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6FE">
      <w:pPr>
        <w:pStyle w:val="ConsPlusNormal"/>
        <w:jc w:val="center"/>
        <w:outlineLvl w:val="0"/>
      </w:pPr>
    </w:p>
    <w:p w:rsidR="00000000" w:rsidRDefault="009076FE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октября 2013 г. N 913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ПОЛОЖЕНИЯ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РАЗМЕЩЕНИИ НА ОФИЦИАЛЬНОМ САЙТЕ РОССИЙСКОЙ ФЕДЕРАЦИИ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ИНФОРМАЦИОННО-ТЕЛЕКОММУНИКАЦИОННОЙ СЕТИ "ИНТЕРНЕТ"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РАЗМЕЩЕНИЯ ИНФОРМАЦИИ О РАЗМЕЩЕНИИ ЗАКАЗОВ НА ПОСТАВКИ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ТОВАРОВ, ВЫПОЛНЕНИЕ РАБОТ, ОКАЗАНИЕ УСЛУГ ИНФОРМАЦИИ,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РАЗМЕЩЕНИЮ В ЕДИНОЙ ИНФОРМАЦИОННОЙ СИСТЕМЕ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ЗАКУПОК ТОВАРОВ, РАБОТ, УСЛУ</w:t>
      </w:r>
      <w:r>
        <w:rPr>
          <w:b/>
          <w:bCs/>
          <w:sz w:val="16"/>
          <w:szCs w:val="16"/>
        </w:rPr>
        <w:t>Г ДЛЯ ОБЕСПЕЧЕНИЯ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И МУНИЦИПАЛЬНЫХ НУЖД ДО ВВОДА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ЕЕ В ЭКСПЛУАТАЦИЮ</w:t>
      </w:r>
    </w:p>
    <w:p w:rsidR="00000000" w:rsidRDefault="009076FE">
      <w:pPr>
        <w:pStyle w:val="ConsPlusNormal"/>
        <w:jc w:val="center"/>
      </w:pPr>
    </w:p>
    <w:p w:rsidR="00000000" w:rsidRDefault="009076FE">
      <w:pPr>
        <w:pStyle w:val="ConsPlusNormal"/>
        <w:ind w:firstLine="540"/>
        <w:jc w:val="both"/>
      </w:pPr>
      <w:r>
        <w:t>В соответствии с частью 5 статьи 112 Федерального закона "О контрактной системе в сфере закупок товаров, работ, услуг для обеспечения государственных и муниципальных нужд" П</w:t>
      </w:r>
      <w:r>
        <w:t>равительство Российской Федерации постановляет:</w:t>
      </w:r>
    </w:p>
    <w:p w:rsidR="00000000" w:rsidRDefault="009076F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3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размещении на официальном сайте Российской Федерации в информационно-телекоммуникационной сети "Интернет" для размеще</w:t>
      </w:r>
      <w:r>
        <w:t xml:space="preserve">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</w:t>
      </w:r>
      <w:r>
        <w:t>ее в эксплуатацию.</w:t>
      </w:r>
    </w:p>
    <w:p w:rsidR="00000000" w:rsidRDefault="009076FE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000000" w:rsidRDefault="009076FE">
      <w:pPr>
        <w:pStyle w:val="ConsPlusNormal"/>
        <w:ind w:firstLine="540"/>
        <w:jc w:val="both"/>
      </w:pPr>
    </w:p>
    <w:p w:rsidR="00000000" w:rsidRDefault="009076FE">
      <w:pPr>
        <w:pStyle w:val="ConsPlusNormal"/>
        <w:jc w:val="right"/>
      </w:pPr>
      <w:r>
        <w:t>Председатель Правительства</w:t>
      </w:r>
    </w:p>
    <w:p w:rsidR="00000000" w:rsidRDefault="009076FE">
      <w:pPr>
        <w:pStyle w:val="ConsPlusNormal"/>
        <w:jc w:val="right"/>
      </w:pPr>
      <w:r>
        <w:t>Российской Федерации</w:t>
      </w:r>
    </w:p>
    <w:p w:rsidR="00000000" w:rsidRDefault="009076FE">
      <w:pPr>
        <w:pStyle w:val="ConsPlusNormal"/>
        <w:jc w:val="right"/>
      </w:pPr>
      <w:r>
        <w:t>Д.МЕДВЕДЕВ</w:t>
      </w:r>
    </w:p>
    <w:p w:rsidR="00000000" w:rsidRDefault="009076FE">
      <w:pPr>
        <w:pStyle w:val="ConsPlusNormal"/>
        <w:jc w:val="right"/>
      </w:pPr>
    </w:p>
    <w:p w:rsidR="00000000" w:rsidRDefault="009076FE">
      <w:pPr>
        <w:pStyle w:val="ConsPlusNormal"/>
        <w:jc w:val="right"/>
      </w:pPr>
    </w:p>
    <w:p w:rsidR="00000000" w:rsidRDefault="009076FE">
      <w:pPr>
        <w:pStyle w:val="ConsPlusNormal"/>
        <w:jc w:val="right"/>
      </w:pPr>
    </w:p>
    <w:p w:rsidR="00000000" w:rsidRDefault="009076FE">
      <w:pPr>
        <w:pStyle w:val="ConsPlusNormal"/>
        <w:jc w:val="right"/>
      </w:pPr>
    </w:p>
    <w:p w:rsidR="00000000" w:rsidRDefault="009076FE">
      <w:pPr>
        <w:pStyle w:val="ConsPlusNormal"/>
        <w:jc w:val="right"/>
      </w:pPr>
    </w:p>
    <w:p w:rsidR="00000000" w:rsidRDefault="009076FE">
      <w:pPr>
        <w:pStyle w:val="ConsPlusNormal"/>
        <w:jc w:val="right"/>
        <w:outlineLvl w:val="0"/>
      </w:pPr>
      <w:r>
        <w:t>Утверждено</w:t>
      </w:r>
    </w:p>
    <w:p w:rsidR="00000000" w:rsidRDefault="009076FE">
      <w:pPr>
        <w:pStyle w:val="ConsPlusNormal"/>
        <w:jc w:val="right"/>
      </w:pPr>
      <w:r>
        <w:t>постановлением Правительства</w:t>
      </w:r>
    </w:p>
    <w:p w:rsidR="00000000" w:rsidRDefault="009076FE">
      <w:pPr>
        <w:pStyle w:val="ConsPlusNormal"/>
        <w:jc w:val="right"/>
      </w:pPr>
      <w:r>
        <w:t>Российской Федерации</w:t>
      </w:r>
    </w:p>
    <w:p w:rsidR="00000000" w:rsidRDefault="009076FE">
      <w:pPr>
        <w:pStyle w:val="ConsPlusNormal"/>
        <w:jc w:val="right"/>
      </w:pPr>
      <w:r>
        <w:t>от 12 октября 2013 г. N 913</w:t>
      </w:r>
    </w:p>
    <w:p w:rsidR="00000000" w:rsidRDefault="009076FE">
      <w:pPr>
        <w:pStyle w:val="ConsPlusNormal"/>
        <w:jc w:val="center"/>
      </w:pP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ПОЛОЖЕНИЕ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РАЗМЕЩЕНИИ НА ОФИЦИАЛЬНОМ САЙТЕ РОССИЙСКОЙ ФЕДЕРАЦИИ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ИНФОРМАЦИОННО-ТЕЛЕКОММУНИКАЦИОННОЙ СЕТИ "ИНТЕРНЕТ"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РАЗМЕЩЕНИЯ ИНФОРМАЦИИ О РАЗМЕЩЕНИИ ЗАКАЗОВ НА ПОСТАВКИ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ТОВАРОВ, ВЫПОЛНЕНИЕ РАБОТ, ОКАЗАНИЕ УСЛУГ ИНФОРМАЦИИ,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РАЗМЕЩЕНИЮ В ЕДИНОЙ ИНФО</w:t>
      </w:r>
      <w:r>
        <w:rPr>
          <w:b/>
          <w:bCs/>
          <w:sz w:val="16"/>
          <w:szCs w:val="16"/>
        </w:rPr>
        <w:t>РМАЦИОННОЙ СИСТЕМЕ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ЗАКУПОК ТОВАРОВ, РАБОТ, УСЛУГ ДЛЯ ОБЕСПЕЧЕНИЯ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И МУНИЦИПАЛЬНЫХ НУЖД ДО ВВОДА</w:t>
      </w:r>
    </w:p>
    <w:p w:rsidR="00000000" w:rsidRDefault="009076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ЕЕ В ЭКСПЛУАТАЦИЮ</w:t>
      </w:r>
    </w:p>
    <w:p w:rsidR="00000000" w:rsidRDefault="009076FE">
      <w:pPr>
        <w:pStyle w:val="ConsPlusNormal"/>
        <w:jc w:val="center"/>
      </w:pPr>
    </w:p>
    <w:p w:rsidR="00000000" w:rsidRDefault="009076FE">
      <w:pPr>
        <w:pStyle w:val="ConsPlusNormal"/>
        <w:ind w:firstLine="540"/>
        <w:jc w:val="both"/>
      </w:pPr>
      <w:r>
        <w:t>1. Настоящее Положение устанавливает порядок размещения информации на официальном сайте Российской Федерации в информа</w:t>
      </w:r>
      <w:r>
        <w:t xml:space="preserve">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соответствии с Федеральным законом "О </w:t>
      </w:r>
      <w:r>
        <w:t>контрактной системе в сфере закупок товаров, работ, услуг для обеспечения государственных и муниципальных нужд" (далее - Федеральный закон) в единой информационной системе в сфере закупок товаров, работ, услуг для обеспечения государственных и муниципальны</w:t>
      </w:r>
      <w:r>
        <w:t>х нужд до ввода ее в эксплуатацию (далее - информация).</w:t>
      </w:r>
    </w:p>
    <w:p w:rsidR="00000000" w:rsidRDefault="009076FE">
      <w:pPr>
        <w:pStyle w:val="ConsPlusNormal"/>
        <w:ind w:firstLine="540"/>
        <w:jc w:val="both"/>
      </w:pPr>
      <w:r>
        <w:t>2. Информация размещается на официальном сайте в случаях и лицами, которые предусмотрены Федеральным законом, а также в сроки, устанавливаемые Федеральным законом и принимаемыми в соответствии с ним п</w:t>
      </w:r>
      <w:r>
        <w:t>равовыми актами.</w:t>
      </w:r>
    </w:p>
    <w:p w:rsidR="00000000" w:rsidRDefault="009076FE">
      <w:pPr>
        <w:pStyle w:val="ConsPlusNormal"/>
        <w:ind w:firstLine="540"/>
        <w:jc w:val="both"/>
      </w:pPr>
      <w:r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</w:t>
      </w:r>
      <w:r>
        <w:t>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000000" w:rsidRDefault="009076FE">
      <w:pPr>
        <w:pStyle w:val="ConsPlusNormal"/>
        <w:ind w:firstLine="540"/>
        <w:jc w:val="both"/>
      </w:pPr>
      <w:r>
        <w:lastRenderedPageBreak/>
        <w:t>4. Изменение размещенной на официальном сайте информации осуществляется в соответствии с настоящим Положением с размещением до</w:t>
      </w:r>
      <w:r>
        <w:t>кумента, содержащего перечень внесенных изменений.</w:t>
      </w:r>
    </w:p>
    <w:p w:rsidR="00000000" w:rsidRDefault="009076FE">
      <w:pPr>
        <w:pStyle w:val="ConsPlusNormal"/>
        <w:ind w:firstLine="540"/>
        <w:jc w:val="both"/>
      </w:pPr>
      <w:r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</w:t>
      </w:r>
      <w:r>
        <w:t xml:space="preserve"> содержащих информацию.</w:t>
      </w:r>
    </w:p>
    <w:p w:rsidR="00000000" w:rsidRDefault="009076FE">
      <w:pPr>
        <w:pStyle w:val="ConsPlusNormal"/>
        <w:ind w:firstLine="540"/>
        <w:jc w:val="both"/>
      </w:pPr>
      <w: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000000" w:rsidRDefault="009076FE">
      <w:pPr>
        <w:pStyle w:val="ConsPlusNormal"/>
        <w:ind w:firstLine="540"/>
        <w:jc w:val="both"/>
      </w:pPr>
    </w:p>
    <w:p w:rsidR="00000000" w:rsidRDefault="009076FE">
      <w:pPr>
        <w:pStyle w:val="ConsPlusNormal"/>
        <w:ind w:firstLine="540"/>
        <w:jc w:val="both"/>
      </w:pPr>
    </w:p>
    <w:p w:rsidR="009076FE" w:rsidRDefault="009076F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076FE" w:rsidSect="00D67C67">
      <w:headerReference w:type="default" r:id="rId6"/>
      <w:footerReference w:type="default" r:id="rId7"/>
      <w:pgSz w:w="11906" w:h="16838"/>
      <w:pgMar w:top="82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FE" w:rsidRDefault="009076FE" w:rsidP="00DC6FD8">
      <w:pPr>
        <w:spacing w:after="0" w:line="240" w:lineRule="auto"/>
      </w:pPr>
      <w:r>
        <w:separator/>
      </w:r>
    </w:p>
  </w:endnote>
  <w:endnote w:type="continuationSeparator" w:id="0">
    <w:p w:rsidR="009076FE" w:rsidRDefault="009076FE" w:rsidP="00DC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6FE" w:rsidP="00D67C67">
    <w:pPr>
      <w:widowControl w:val="0"/>
      <w:pBdr>
        <w:bottom w:val="single" w:sz="12" w:space="25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6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6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6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7C6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7C6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FE" w:rsidRDefault="009076FE" w:rsidP="00DC6FD8">
      <w:pPr>
        <w:spacing w:after="0" w:line="240" w:lineRule="auto"/>
      </w:pPr>
      <w:r>
        <w:separator/>
      </w:r>
    </w:p>
  </w:footnote>
  <w:footnote w:type="continuationSeparator" w:id="0">
    <w:p w:rsidR="009076FE" w:rsidRDefault="009076FE" w:rsidP="00DC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6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076F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175E"/>
    <w:rsid w:val="009076FE"/>
    <w:rsid w:val="00D67C67"/>
    <w:rsid w:val="00D81FE1"/>
    <w:rsid w:val="00F4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67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C67"/>
  </w:style>
  <w:style w:type="paragraph" w:styleId="a5">
    <w:name w:val="footer"/>
    <w:basedOn w:val="a"/>
    <w:link w:val="a6"/>
    <w:uiPriority w:val="99"/>
    <w:semiHidden/>
    <w:unhideWhenUsed/>
    <w:rsid w:val="00D67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2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 Правительства РФ от 12.10.2013 N 913"Об утверждении Положения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</vt:lpstr>
      <vt:lpstr/>
      <vt:lpstr>ПРАВИТЕЛЬСТВО РОССИЙСКОЙ ФЕДЕРАЦИИ</vt:lpstr>
      <vt:lpstr>Утверждено</vt:lpstr>
    </vt:vector>
  </TitlesOfParts>
  <Company>Krokoz™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12.10.2013 N 913"Об утверждении Положения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</dc:title>
  <dc:creator>ConsultantPlus</dc:creator>
  <cp:lastModifiedBy>Адам</cp:lastModifiedBy>
  <cp:revision>2</cp:revision>
  <dcterms:created xsi:type="dcterms:W3CDTF">2013-11-06T06:45:00Z</dcterms:created>
  <dcterms:modified xsi:type="dcterms:W3CDTF">2013-11-06T06:45:00Z</dcterms:modified>
</cp:coreProperties>
</file>