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B4" w:rsidRDefault="004367B4" w:rsidP="00D91E0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AD8" w:rsidRPr="000D0AD8" w:rsidRDefault="002D6CDF" w:rsidP="00DE4005">
      <w:pPr>
        <w:tabs>
          <w:tab w:val="left" w:pos="6210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.2pt;width:54pt;height:51.45pt;z-index:251658240" fillcolor="#bbe0e3">
            <v:imagedata r:id="rId8" o:title=""/>
          </v:shape>
          <o:OLEObject Type="Embed" ProgID="Unknown" ShapeID="_x0000_s1026" DrawAspect="Content" ObjectID="_1653983804" r:id="rId9"/>
        </w:pict>
      </w:r>
      <w:r w:rsidR="00DE4005" w:rsidRPr="00DE40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E4005" w:rsidRPr="000D0AD8">
        <w:rPr>
          <w:rFonts w:ascii="Times New Roman" w:hAnsi="Times New Roman" w:cs="Times New Roman"/>
          <w:b/>
          <w:sz w:val="24"/>
          <w:szCs w:val="24"/>
        </w:rPr>
        <w:t xml:space="preserve">КОМИТЕТ </w:t>
      </w:r>
      <w:r w:rsidR="00DE4005" w:rsidRPr="001C0BF6">
        <w:rPr>
          <w:rFonts w:ascii="Times New Roman" w:hAnsi="Times New Roman" w:cs="Times New Roman"/>
          <w:b/>
          <w:sz w:val="24"/>
          <w:szCs w:val="24"/>
        </w:rPr>
        <w:t>ПРАВИТЕЛЬСТВА</w:t>
      </w:r>
      <w:r w:rsidR="000D0AD8" w:rsidRPr="000D0A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4EA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4005" w:rsidRPr="00DE40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E4005" w:rsidRPr="00F668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0AD8" w:rsidRPr="000D0AD8">
        <w:rPr>
          <w:rFonts w:ascii="Times New Roman" w:hAnsi="Times New Roman" w:cs="Times New Roman"/>
          <w:b/>
          <w:sz w:val="24"/>
          <w:szCs w:val="24"/>
        </w:rPr>
        <w:t xml:space="preserve">НОХЧИЙН РЕСПУБЛИКИН </w:t>
      </w:r>
    </w:p>
    <w:p w:rsidR="004E4EA6" w:rsidRDefault="00DE4005" w:rsidP="00DE4005">
      <w:pPr>
        <w:tabs>
          <w:tab w:val="left" w:pos="0"/>
          <w:tab w:val="left" w:pos="621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D0AD8" w:rsidRPr="000D0AD8">
        <w:rPr>
          <w:rFonts w:ascii="Times New Roman" w:hAnsi="Times New Roman" w:cs="Times New Roman"/>
          <w:b/>
          <w:sz w:val="24"/>
          <w:szCs w:val="24"/>
        </w:rPr>
        <w:t xml:space="preserve">ЧЕЧЕНСКОЙ РЕСПУБЛИКИ </w:t>
      </w:r>
      <w:r w:rsidR="004E4E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E40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4EA6">
        <w:rPr>
          <w:rFonts w:ascii="Times New Roman" w:hAnsi="Times New Roman" w:cs="Times New Roman"/>
          <w:b/>
          <w:sz w:val="24"/>
          <w:szCs w:val="24"/>
        </w:rPr>
        <w:t xml:space="preserve">               П</w:t>
      </w:r>
      <w:r w:rsidR="0065744D">
        <w:rPr>
          <w:rFonts w:ascii="Times New Roman" w:hAnsi="Times New Roman" w:cs="Times New Roman"/>
          <w:b/>
          <w:sz w:val="24"/>
          <w:szCs w:val="24"/>
        </w:rPr>
        <w:t>РАВИТЕЛЬСТВОН П</w:t>
      </w:r>
      <w:r w:rsidR="000D0AD8" w:rsidRPr="000D0AD8">
        <w:rPr>
          <w:rFonts w:ascii="Times New Roman" w:hAnsi="Times New Roman" w:cs="Times New Roman"/>
          <w:b/>
          <w:sz w:val="24"/>
          <w:szCs w:val="24"/>
        </w:rPr>
        <w:t>АЧХЬА</w:t>
      </w:r>
      <w:r w:rsidR="0065744D">
        <w:rPr>
          <w:rFonts w:ascii="Times New Roman" w:hAnsi="Times New Roman" w:cs="Times New Roman"/>
          <w:b/>
          <w:sz w:val="24"/>
          <w:szCs w:val="24"/>
        </w:rPr>
        <w:t>Л</w:t>
      </w:r>
      <w:r w:rsidR="000D0AD8" w:rsidRPr="000D0AD8">
        <w:rPr>
          <w:rFonts w:ascii="Times New Roman" w:hAnsi="Times New Roman" w:cs="Times New Roman"/>
          <w:b/>
          <w:sz w:val="24"/>
          <w:szCs w:val="24"/>
        </w:rPr>
        <w:t>КХАН</w:t>
      </w:r>
    </w:p>
    <w:p w:rsidR="000D0AD8" w:rsidRDefault="000D0AD8" w:rsidP="00DE4005">
      <w:pPr>
        <w:tabs>
          <w:tab w:val="left" w:pos="0"/>
          <w:tab w:val="left" w:pos="621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AD8">
        <w:rPr>
          <w:rFonts w:ascii="Times New Roman" w:hAnsi="Times New Roman" w:cs="Times New Roman"/>
          <w:b/>
          <w:sz w:val="24"/>
          <w:szCs w:val="24"/>
        </w:rPr>
        <w:t xml:space="preserve">ПО ГОСУДАРСТВЕННОМУ ЗАКАЗУ </w:t>
      </w:r>
      <w:r w:rsidR="004E4EA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E4005" w:rsidRPr="00F6688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E4005" w:rsidRPr="000D0AD8">
        <w:rPr>
          <w:rFonts w:ascii="Times New Roman" w:hAnsi="Times New Roman" w:cs="Times New Roman"/>
          <w:b/>
          <w:sz w:val="24"/>
          <w:szCs w:val="24"/>
        </w:rPr>
        <w:t>ЗАКАЗАН КОМИТЕТ</w:t>
      </w:r>
    </w:p>
    <w:p w:rsidR="000D0AD8" w:rsidRPr="000D0AD8" w:rsidRDefault="000D0AD8" w:rsidP="00DE4005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dstrike/>
          <w:u w:val="double"/>
          <w:vertAlign w:val="subscript"/>
        </w:rPr>
        <w:t>____________________________________________________________________________________________________________</w:t>
      </w:r>
      <w:r w:rsidR="00341C21">
        <w:rPr>
          <w:dstrike/>
          <w:u w:val="double"/>
          <w:vertAlign w:val="subscript"/>
        </w:rPr>
        <w:t>______________________________</w:t>
      </w:r>
    </w:p>
    <w:p w:rsidR="000D0AD8" w:rsidRPr="009476ED" w:rsidRDefault="000D0AD8" w:rsidP="00D91E0C">
      <w:pPr>
        <w:pStyle w:val="1"/>
        <w:shd w:val="clear" w:color="auto" w:fill="FFFFFF"/>
        <w:ind w:left="-539" w:firstLine="539"/>
        <w:jc w:val="both"/>
        <w:rPr>
          <w:w w:val="108"/>
        </w:rPr>
      </w:pPr>
      <w:r w:rsidRPr="009476ED">
        <w:rPr>
          <w:w w:val="108"/>
        </w:rPr>
        <w:t>364020, ЧР, г. Грозный</w:t>
      </w:r>
      <w:r w:rsidR="004E4EA6" w:rsidRPr="009476ED">
        <w:rPr>
          <w:w w:val="108"/>
        </w:rPr>
        <w:t>,</w:t>
      </w:r>
      <w:r w:rsidR="004E4EA6">
        <w:rPr>
          <w:w w:val="108"/>
        </w:rPr>
        <w:t xml:space="preserve"> у</w:t>
      </w:r>
      <w:r w:rsidR="009476ED">
        <w:rPr>
          <w:w w:val="108"/>
        </w:rPr>
        <w:t>л</w:t>
      </w:r>
      <w:r w:rsidR="004E4EA6">
        <w:rPr>
          <w:w w:val="108"/>
        </w:rPr>
        <w:t>. Г</w:t>
      </w:r>
      <w:r w:rsidR="009476ED">
        <w:rPr>
          <w:w w:val="108"/>
        </w:rPr>
        <w:t>рибоедова,</w:t>
      </w:r>
      <w:r w:rsidRPr="009476ED">
        <w:rPr>
          <w:w w:val="108"/>
        </w:rPr>
        <w:t xml:space="preserve">129, </w:t>
      </w:r>
      <w:r w:rsidR="00DE4005" w:rsidRPr="00DE4005">
        <w:rPr>
          <w:w w:val="108"/>
        </w:rPr>
        <w:t xml:space="preserve">                                      </w:t>
      </w:r>
      <w:r w:rsidRPr="009476ED">
        <w:rPr>
          <w:w w:val="108"/>
        </w:rPr>
        <w:t xml:space="preserve">тел./факс: 8(8712) 22-30-38; 22-50-38 </w:t>
      </w:r>
    </w:p>
    <w:p w:rsidR="004367B4" w:rsidRPr="00177B3D" w:rsidRDefault="004E4EA6" w:rsidP="00177B3D">
      <w:pPr>
        <w:pStyle w:val="1"/>
        <w:shd w:val="clear" w:color="auto" w:fill="FFFFFF"/>
        <w:tabs>
          <w:tab w:val="left" w:pos="6120"/>
        </w:tabs>
        <w:ind w:left="-539" w:firstLine="539"/>
        <w:jc w:val="both"/>
        <w:rPr>
          <w:w w:val="108"/>
          <w:lang w:val="en-US"/>
        </w:rPr>
      </w:pPr>
      <w:r w:rsidRPr="00EF433F">
        <w:rPr>
          <w:w w:val="108"/>
        </w:rPr>
        <w:t xml:space="preserve"> </w:t>
      </w:r>
      <w:r w:rsidRPr="009476ED">
        <w:rPr>
          <w:w w:val="108"/>
          <w:lang w:val="en-US"/>
        </w:rPr>
        <w:t>E</w:t>
      </w:r>
      <w:r w:rsidRPr="00DE4005">
        <w:rPr>
          <w:w w:val="108"/>
          <w:lang w:val="en-US"/>
        </w:rPr>
        <w:t>-</w:t>
      </w:r>
      <w:r w:rsidRPr="009476ED">
        <w:rPr>
          <w:w w:val="108"/>
          <w:lang w:val="en-US"/>
        </w:rPr>
        <w:t>mail</w:t>
      </w:r>
      <w:r w:rsidR="000D0AD8" w:rsidRPr="00DE4005">
        <w:rPr>
          <w:w w:val="108"/>
          <w:lang w:val="en-US"/>
        </w:rPr>
        <w:t>:</w:t>
      </w:r>
      <w:r w:rsidRPr="00DE4005">
        <w:rPr>
          <w:w w:val="108"/>
          <w:lang w:val="en-US"/>
        </w:rPr>
        <w:t xml:space="preserve"> </w:t>
      </w:r>
      <w:r w:rsidRPr="004E4EA6">
        <w:rPr>
          <w:bCs/>
          <w:w w:val="108"/>
          <w:lang w:val="en-US"/>
        </w:rPr>
        <w:t>goszakaz</w:t>
      </w:r>
      <w:r w:rsidRPr="00DE4005">
        <w:rPr>
          <w:bCs/>
          <w:w w:val="108"/>
          <w:lang w:val="en-US"/>
        </w:rPr>
        <w:t>@</w:t>
      </w:r>
      <w:r w:rsidRPr="004E4EA6">
        <w:rPr>
          <w:bCs/>
          <w:w w:val="108"/>
          <w:lang w:val="en-US"/>
        </w:rPr>
        <w:t>mail</w:t>
      </w:r>
      <w:r w:rsidRPr="00DE4005">
        <w:rPr>
          <w:bCs/>
          <w:w w:val="108"/>
          <w:lang w:val="en-US"/>
        </w:rPr>
        <w:t>.</w:t>
      </w:r>
      <w:r w:rsidRPr="004E4EA6">
        <w:rPr>
          <w:bCs/>
          <w:w w:val="108"/>
          <w:lang w:val="en-US"/>
        </w:rPr>
        <w:t>ru</w:t>
      </w:r>
      <w:r w:rsidRPr="00DE4005">
        <w:rPr>
          <w:bCs/>
          <w:w w:val="108"/>
          <w:lang w:val="en-US"/>
        </w:rPr>
        <w:t xml:space="preserve">, </w:t>
      </w:r>
      <w:r w:rsidRPr="004E4EA6">
        <w:rPr>
          <w:bCs/>
          <w:w w:val="108"/>
          <w:lang w:val="en-US"/>
        </w:rPr>
        <w:t>www</w:t>
      </w:r>
      <w:r w:rsidRPr="00DE4005">
        <w:rPr>
          <w:bCs/>
          <w:w w:val="108"/>
          <w:lang w:val="en-US"/>
        </w:rPr>
        <w:t>.</w:t>
      </w:r>
      <w:r w:rsidRPr="004E4EA6">
        <w:rPr>
          <w:bCs/>
          <w:w w:val="108"/>
          <w:lang w:val="en-US"/>
        </w:rPr>
        <w:t>gostorgi</w:t>
      </w:r>
      <w:r w:rsidRPr="00DE4005">
        <w:rPr>
          <w:bCs/>
          <w:w w:val="108"/>
          <w:lang w:val="en-US"/>
        </w:rPr>
        <w:t>-</w:t>
      </w:r>
      <w:r w:rsidRPr="004E4EA6">
        <w:rPr>
          <w:bCs/>
          <w:w w:val="108"/>
          <w:lang w:val="en-US"/>
        </w:rPr>
        <w:t>chr</w:t>
      </w:r>
      <w:r w:rsidRPr="00DE4005">
        <w:rPr>
          <w:bCs/>
          <w:w w:val="108"/>
          <w:lang w:val="en-US"/>
        </w:rPr>
        <w:t>.</w:t>
      </w:r>
      <w:r w:rsidRPr="004E4EA6">
        <w:rPr>
          <w:bCs/>
          <w:w w:val="108"/>
          <w:lang w:val="en-US"/>
        </w:rPr>
        <w:t>ru</w:t>
      </w:r>
      <w:r w:rsidRPr="00DE4005">
        <w:rPr>
          <w:lang w:val="en-US"/>
        </w:rPr>
        <w:t xml:space="preserve"> </w:t>
      </w:r>
      <w:r w:rsidR="00DE4005">
        <w:rPr>
          <w:lang w:val="en-US"/>
        </w:rPr>
        <w:t xml:space="preserve">                                     </w:t>
      </w:r>
      <w:r w:rsidR="000D0AD8" w:rsidRPr="009476ED">
        <w:rPr>
          <w:w w:val="108"/>
        </w:rPr>
        <w:t>ИНН</w:t>
      </w:r>
      <w:r w:rsidR="000D0AD8" w:rsidRPr="00DE4005">
        <w:rPr>
          <w:w w:val="108"/>
          <w:lang w:val="en-US"/>
        </w:rPr>
        <w:t xml:space="preserve">-2016014690, </w:t>
      </w:r>
      <w:r w:rsidR="000D0AD8" w:rsidRPr="009476ED">
        <w:rPr>
          <w:w w:val="108"/>
        </w:rPr>
        <w:t>КПП</w:t>
      </w:r>
      <w:r w:rsidR="000D0AD8" w:rsidRPr="00DE4005">
        <w:rPr>
          <w:w w:val="108"/>
          <w:lang w:val="en-US"/>
        </w:rPr>
        <w:t xml:space="preserve"> -201601001</w:t>
      </w:r>
    </w:p>
    <w:p w:rsidR="00177B3D" w:rsidRPr="00177B3D" w:rsidRDefault="00177B3D" w:rsidP="00177B3D">
      <w:pPr>
        <w:pStyle w:val="1"/>
        <w:shd w:val="clear" w:color="auto" w:fill="FFFFFF"/>
        <w:tabs>
          <w:tab w:val="left" w:pos="6120"/>
        </w:tabs>
        <w:ind w:left="-539" w:firstLine="539"/>
        <w:jc w:val="both"/>
        <w:rPr>
          <w:w w:val="108"/>
          <w:lang w:val="en-US"/>
        </w:rPr>
      </w:pPr>
    </w:p>
    <w:p w:rsidR="005B1186" w:rsidRPr="00177B3D" w:rsidRDefault="005B1186" w:rsidP="00D91E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91E0C" w:rsidRPr="00177B3D" w:rsidRDefault="00D91E0C" w:rsidP="00D91E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367B4" w:rsidRPr="00FD5A9A" w:rsidRDefault="00802671" w:rsidP="00D91E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5A9A">
        <w:rPr>
          <w:rFonts w:ascii="Times New Roman" w:hAnsi="Times New Roman" w:cs="Times New Roman"/>
          <w:sz w:val="32"/>
          <w:szCs w:val="32"/>
        </w:rPr>
        <w:t>Отчет</w:t>
      </w:r>
    </w:p>
    <w:p w:rsidR="00FD5A9A" w:rsidRDefault="00EF433F" w:rsidP="00D91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33F">
        <w:rPr>
          <w:rFonts w:ascii="Times New Roman" w:hAnsi="Times New Roman" w:cs="Times New Roman"/>
          <w:sz w:val="28"/>
          <w:szCs w:val="28"/>
        </w:rPr>
        <w:t xml:space="preserve">о проделанной работе Комитетом Правительства Чеченской Республики по государственному заказу </w:t>
      </w:r>
      <w:r w:rsidR="00802671" w:rsidRPr="00802671">
        <w:rPr>
          <w:rFonts w:ascii="Times New Roman" w:hAnsi="Times New Roman" w:cs="Times New Roman"/>
          <w:sz w:val="28"/>
          <w:szCs w:val="28"/>
        </w:rPr>
        <w:t xml:space="preserve">за </w:t>
      </w:r>
      <w:r w:rsidR="006320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FD3" w:rsidRPr="00802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4D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2671" w:rsidRPr="00802671">
        <w:rPr>
          <w:rFonts w:ascii="Times New Roman" w:hAnsi="Times New Roman" w:cs="Times New Roman"/>
          <w:sz w:val="28"/>
          <w:szCs w:val="28"/>
        </w:rPr>
        <w:t>-й квартал 201</w:t>
      </w:r>
      <w:r w:rsidR="00722FD3">
        <w:rPr>
          <w:rFonts w:ascii="Times New Roman" w:hAnsi="Times New Roman" w:cs="Times New Roman"/>
          <w:sz w:val="28"/>
          <w:szCs w:val="28"/>
        </w:rPr>
        <w:t>8</w:t>
      </w:r>
      <w:r w:rsidR="008026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5A9A" w:rsidRPr="00802671" w:rsidRDefault="00FD5A9A" w:rsidP="00D91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671" w:rsidRDefault="00802671" w:rsidP="00D91E0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802671">
        <w:rPr>
          <w:rFonts w:ascii="Times New Roman" w:hAnsi="Times New Roman" w:cs="Times New Roman"/>
          <w:w w:val="108"/>
          <w:sz w:val="28"/>
          <w:szCs w:val="28"/>
        </w:rPr>
        <w:t xml:space="preserve">1. За отчетный период размещено </w:t>
      </w:r>
      <w:r w:rsidR="00D91E0C">
        <w:rPr>
          <w:rFonts w:ascii="Times New Roman" w:hAnsi="Times New Roman" w:cs="Times New Roman"/>
          <w:w w:val="108"/>
          <w:sz w:val="28"/>
          <w:szCs w:val="28"/>
        </w:rPr>
        <w:t xml:space="preserve">и </w:t>
      </w:r>
      <w:r w:rsidRPr="00802671">
        <w:rPr>
          <w:rFonts w:ascii="Times New Roman" w:hAnsi="Times New Roman" w:cs="Times New Roman"/>
          <w:w w:val="108"/>
          <w:sz w:val="28"/>
          <w:szCs w:val="28"/>
        </w:rPr>
        <w:t xml:space="preserve">проведено </w:t>
      </w:r>
      <w:r w:rsidR="000723F2">
        <w:rPr>
          <w:rFonts w:ascii="Times New Roman" w:hAnsi="Times New Roman" w:cs="Times New Roman"/>
          <w:w w:val="108"/>
          <w:sz w:val="28"/>
          <w:szCs w:val="28"/>
        </w:rPr>
        <w:t>1726</w:t>
      </w:r>
      <w:r w:rsidRPr="00802671">
        <w:rPr>
          <w:rFonts w:ascii="Times New Roman" w:hAnsi="Times New Roman" w:cs="Times New Roman"/>
          <w:w w:val="108"/>
          <w:sz w:val="28"/>
          <w:szCs w:val="28"/>
        </w:rPr>
        <w:t xml:space="preserve"> аукционов в электронной форме и </w:t>
      </w:r>
      <w:r w:rsidR="00CA6C1D">
        <w:rPr>
          <w:rFonts w:ascii="Times New Roman" w:hAnsi="Times New Roman" w:cs="Times New Roman"/>
          <w:w w:val="108"/>
          <w:sz w:val="28"/>
          <w:szCs w:val="28"/>
        </w:rPr>
        <w:t>35</w:t>
      </w:r>
      <w:r w:rsidRPr="00802671">
        <w:rPr>
          <w:rFonts w:ascii="Times New Roman" w:hAnsi="Times New Roman" w:cs="Times New Roman"/>
          <w:w w:val="108"/>
          <w:sz w:val="28"/>
          <w:szCs w:val="28"/>
        </w:rPr>
        <w:t xml:space="preserve"> открытых конкурсов.</w:t>
      </w:r>
    </w:p>
    <w:p w:rsidR="00802671" w:rsidRPr="00802671" w:rsidRDefault="00802671" w:rsidP="00D91E0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2. </w:t>
      </w:r>
      <w:r w:rsidRPr="00802671">
        <w:rPr>
          <w:rFonts w:ascii="Times New Roman" w:hAnsi="Times New Roman" w:cs="Times New Roman"/>
          <w:w w:val="108"/>
          <w:sz w:val="28"/>
          <w:szCs w:val="28"/>
        </w:rPr>
        <w:t xml:space="preserve">Согласованы конкурсные и аукционные документации по текущим закупкам товаров (работ, услуг) для обеспечения нужд заказчиков Чеченской Республики в соответствии с поданными заявками. </w:t>
      </w:r>
    </w:p>
    <w:p w:rsidR="00802671" w:rsidRDefault="00802671" w:rsidP="00D91E0C">
      <w:pPr>
        <w:pStyle w:val="1"/>
        <w:shd w:val="clear" w:color="auto" w:fill="FFFFFF"/>
        <w:ind w:left="-142" w:firstLine="720"/>
        <w:jc w:val="both"/>
        <w:rPr>
          <w:sz w:val="28"/>
          <w:szCs w:val="28"/>
        </w:rPr>
      </w:pPr>
      <w:r w:rsidRPr="00802671">
        <w:rPr>
          <w:sz w:val="28"/>
          <w:szCs w:val="28"/>
        </w:rPr>
        <w:t>3. Регулярно оказывается организационная и методическая помощь государственным и муниципальным заказчикам Чеченской Республики в осуществлении закупок путем проведения аукционов в электронной форме, открытых конкурсов.</w:t>
      </w:r>
    </w:p>
    <w:p w:rsidR="00B92A45" w:rsidRPr="00802671" w:rsidRDefault="00B92A45" w:rsidP="00D91E0C">
      <w:pPr>
        <w:pStyle w:val="1"/>
        <w:shd w:val="clear" w:color="auto" w:fill="FFFFFF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2A45">
        <w:rPr>
          <w:sz w:val="28"/>
          <w:szCs w:val="28"/>
        </w:rPr>
        <w:t>. Проведен мониторинг изменения нормативных правовых актов в сфере регулирования закупочной деятельности, и по итогам котор</w:t>
      </w:r>
      <w:bookmarkStart w:id="0" w:name="_GoBack"/>
      <w:bookmarkEnd w:id="0"/>
      <w:r w:rsidRPr="00B92A45">
        <w:rPr>
          <w:sz w:val="28"/>
          <w:szCs w:val="28"/>
        </w:rPr>
        <w:t>ого, в целях повышения качества правоприменительной деятельности заказчиков, направлены письма-разъяснения в адрес государственных и муниципальных заказчиков Чеченской Республики.</w:t>
      </w:r>
    </w:p>
    <w:p w:rsidR="00802671" w:rsidRPr="000723F2" w:rsidRDefault="00B92A45" w:rsidP="00D91E0C">
      <w:pPr>
        <w:pStyle w:val="1"/>
        <w:shd w:val="clear" w:color="auto" w:fill="FFFFFF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2671" w:rsidRPr="00802671">
        <w:rPr>
          <w:sz w:val="28"/>
          <w:szCs w:val="28"/>
        </w:rPr>
        <w:t xml:space="preserve">. Ведется аналитическая работа по совершенствованию в Комитете антикоррупционной работы, информация о которой размещается на официальном сайте Комитета. </w:t>
      </w:r>
    </w:p>
    <w:p w:rsidR="0085507A" w:rsidRPr="0085507A" w:rsidRDefault="0085507A" w:rsidP="00D91E0C">
      <w:pPr>
        <w:pStyle w:val="1"/>
        <w:shd w:val="clear" w:color="auto" w:fill="FFFFFF"/>
        <w:ind w:left="-142" w:firstLine="720"/>
        <w:jc w:val="both"/>
        <w:rPr>
          <w:sz w:val="28"/>
          <w:szCs w:val="28"/>
        </w:rPr>
      </w:pPr>
      <w:r w:rsidRPr="0085507A">
        <w:rPr>
          <w:sz w:val="28"/>
          <w:szCs w:val="28"/>
        </w:rPr>
        <w:t>6.</w:t>
      </w:r>
      <w:r w:rsidRPr="0085507A">
        <w:t xml:space="preserve"> </w:t>
      </w:r>
      <w:r w:rsidRPr="0085507A">
        <w:rPr>
          <w:sz w:val="28"/>
          <w:szCs w:val="28"/>
        </w:rPr>
        <w:t>В Министерстве автомобильны</w:t>
      </w:r>
      <w:r>
        <w:rPr>
          <w:sz w:val="28"/>
          <w:szCs w:val="28"/>
        </w:rPr>
        <w:t xml:space="preserve">х дорог Чеченской Республики </w:t>
      </w:r>
      <w:r w:rsidRPr="0085507A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июля </w:t>
      </w:r>
      <w:r w:rsidRPr="0085507A">
        <w:rPr>
          <w:sz w:val="28"/>
          <w:szCs w:val="28"/>
        </w:rPr>
        <w:t>2018 года, Комитетом проведен Республиканский семинар по вопросам применения Федерального закона от 5 апреля 2013г. № 44-ФЗ "О контрактной системе в сфере закупок товаров, работ, услуг для обеспечения государственных и муниципальных нужд".</w:t>
      </w:r>
    </w:p>
    <w:p w:rsidR="00802671" w:rsidRPr="00802671" w:rsidRDefault="004E2DB6" w:rsidP="00D91E0C">
      <w:pPr>
        <w:pStyle w:val="1"/>
        <w:shd w:val="clear" w:color="auto" w:fill="FFFFFF"/>
        <w:ind w:left="-142" w:firstLine="720"/>
        <w:jc w:val="both"/>
        <w:rPr>
          <w:w w:val="108"/>
          <w:sz w:val="28"/>
          <w:szCs w:val="28"/>
        </w:rPr>
      </w:pPr>
      <w:r>
        <w:rPr>
          <w:sz w:val="28"/>
          <w:szCs w:val="28"/>
        </w:rPr>
        <w:t>7</w:t>
      </w:r>
      <w:r w:rsidR="00802671" w:rsidRPr="00802671">
        <w:rPr>
          <w:sz w:val="28"/>
          <w:szCs w:val="28"/>
        </w:rPr>
        <w:t>.</w:t>
      </w:r>
      <w:r w:rsidR="00802671" w:rsidRPr="00802671">
        <w:rPr>
          <w:w w:val="108"/>
          <w:sz w:val="28"/>
          <w:szCs w:val="28"/>
        </w:rPr>
        <w:t xml:space="preserve"> Подготовлены и направлены ежеквартальные отчеты:</w:t>
      </w:r>
    </w:p>
    <w:p w:rsidR="00802671" w:rsidRPr="00802671" w:rsidRDefault="00802671" w:rsidP="00D9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        - в Департамент по работе с обращениями граждан Администрации Главы и Правительства Чеченской Республики: информация о поступивших обращениях граждан, адресованных Главе Чеченской Республики и Председателю Правительства Чеченской Республики, а также результаты их рассмотрения.</w:t>
      </w:r>
    </w:p>
    <w:p w:rsidR="00802671" w:rsidRPr="00802671" w:rsidRDefault="00802671" w:rsidP="00D9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        - в Администрацию Главы и Правительства Чеченской Республики: Пл</w:t>
      </w:r>
      <w:r w:rsidR="00722FD3">
        <w:rPr>
          <w:rFonts w:ascii="Times New Roman" w:hAnsi="Times New Roman" w:cs="Times New Roman"/>
          <w:sz w:val="28"/>
          <w:szCs w:val="28"/>
        </w:rPr>
        <w:t>ан работы Комитета з</w:t>
      </w:r>
      <w:r w:rsidRPr="00802671">
        <w:rPr>
          <w:rFonts w:ascii="Times New Roman" w:hAnsi="Times New Roman" w:cs="Times New Roman"/>
          <w:sz w:val="28"/>
          <w:szCs w:val="28"/>
        </w:rPr>
        <w:t xml:space="preserve">а </w:t>
      </w:r>
      <w:r w:rsidR="00722FD3" w:rsidRPr="00802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50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02671">
        <w:rPr>
          <w:rFonts w:ascii="Times New Roman" w:hAnsi="Times New Roman" w:cs="Times New Roman"/>
          <w:sz w:val="28"/>
          <w:szCs w:val="28"/>
        </w:rPr>
        <w:t>-й квартал 201</w:t>
      </w:r>
      <w:r w:rsidR="005D0799">
        <w:rPr>
          <w:rFonts w:ascii="Times New Roman" w:hAnsi="Times New Roman" w:cs="Times New Roman"/>
          <w:sz w:val="28"/>
          <w:szCs w:val="28"/>
        </w:rPr>
        <w:t>8</w:t>
      </w:r>
      <w:r w:rsidRPr="0080267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02671" w:rsidRPr="00802671" w:rsidRDefault="00802671" w:rsidP="00D9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ab/>
        <w:t>Одновременно ведется учет обращений заказчиков Чеченской Республики по вопросам методического консультирования в сфере осуществления закупок</w:t>
      </w:r>
      <w:r w:rsidR="005D0799">
        <w:rPr>
          <w:rFonts w:ascii="Times New Roman" w:hAnsi="Times New Roman" w:cs="Times New Roman"/>
          <w:sz w:val="28"/>
          <w:szCs w:val="28"/>
        </w:rPr>
        <w:t>.</w:t>
      </w:r>
    </w:p>
    <w:p w:rsidR="00802671" w:rsidRPr="00802671" w:rsidRDefault="004E2DB6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2671" w:rsidRPr="00802671">
        <w:rPr>
          <w:rFonts w:ascii="Times New Roman" w:hAnsi="Times New Roman" w:cs="Times New Roman"/>
          <w:sz w:val="28"/>
          <w:szCs w:val="28"/>
        </w:rPr>
        <w:t xml:space="preserve">. Во исполнение Федерального закона от 2 мая 2006 года №59-ФЗ «О порядке рассмотрения обращений граждан Российской Федерации», Закона Чеченской Республики от 5 июля 2006 </w:t>
      </w:r>
      <w:r w:rsidR="004367B4">
        <w:rPr>
          <w:rFonts w:ascii="Times New Roman" w:hAnsi="Times New Roman" w:cs="Times New Roman"/>
          <w:sz w:val="28"/>
          <w:szCs w:val="28"/>
        </w:rPr>
        <w:t>г. №</w:t>
      </w:r>
      <w:r w:rsidR="00802671" w:rsidRPr="00802671">
        <w:rPr>
          <w:rFonts w:ascii="Times New Roman" w:hAnsi="Times New Roman" w:cs="Times New Roman"/>
          <w:sz w:val="28"/>
          <w:szCs w:val="28"/>
        </w:rPr>
        <w:t xml:space="preserve">12-рз "О порядке рассмотрения </w:t>
      </w:r>
      <w:r w:rsidR="00802671" w:rsidRPr="00802671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в Чеченской Республике" ведется учет и рассмотрение обращений граждан. 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671">
        <w:rPr>
          <w:rFonts w:ascii="Times New Roman" w:hAnsi="Times New Roman" w:cs="Times New Roman"/>
          <w:sz w:val="28"/>
          <w:szCs w:val="28"/>
        </w:rPr>
        <w:t>Работа по рассмотрению обращений граждан в Комитете проводится в строгом соответствии с требованиями Конституции Российской Федерации, Конституции Чеченской Республики, Федерального закона от 02.05.2006г. № 59-ФЗ «О порядке рассмотрения обращений граждан Российской  Федерации»,   Закона   Чеченской   Республики   от   05.07.2006г. №12-рз «О порядке рассмотрения обращений граждан в Чеченской Республике» и Административного регламента рассмотрения обращений граждан в Комитете по госзаказу Чеченской Республики от</w:t>
      </w:r>
      <w:proofErr w:type="gramEnd"/>
      <w:r w:rsidRPr="00802671">
        <w:rPr>
          <w:rFonts w:ascii="Times New Roman" w:hAnsi="Times New Roman" w:cs="Times New Roman"/>
          <w:sz w:val="28"/>
          <w:szCs w:val="28"/>
        </w:rPr>
        <w:t xml:space="preserve"> 29.12.2011г.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Деятельность Комитета по рассмотрению обращений граждан находится на особом контроле у председателя Комитета. Личный прием граждан председателем и заместителями председателя Комитета </w:t>
      </w:r>
      <w:r w:rsidR="00DA2108" w:rsidRPr="00802671">
        <w:rPr>
          <w:rFonts w:ascii="Times New Roman" w:hAnsi="Times New Roman" w:cs="Times New Roman"/>
          <w:sz w:val="28"/>
          <w:szCs w:val="28"/>
        </w:rPr>
        <w:t>проводится согласно</w:t>
      </w:r>
      <w:r w:rsidRPr="00802671">
        <w:rPr>
          <w:rFonts w:ascii="Times New Roman" w:hAnsi="Times New Roman" w:cs="Times New Roman"/>
          <w:sz w:val="28"/>
          <w:szCs w:val="28"/>
        </w:rPr>
        <w:t xml:space="preserve"> </w:t>
      </w:r>
      <w:r w:rsidR="00DA2108" w:rsidRPr="00802671"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  <w:r w:rsidRPr="0080267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В сети Интернет функционирует официальный сайт Комитета, на котором имеется вся необходимая информация для граждан и представителей организаций по вопросам деятельности Комитета, опубликованы график приема и контакты должностных лиц. Также, предоставлена возможность направления обращений в форме электронного документа.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Все полученные обращения в Комитете регистрируются в установленном порядке. 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За отчетный период в Комитет обращений не поступало. </w:t>
      </w: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Жалоб и обращений о фактах коррупции в Комитете за отчетный период не поступало.</w:t>
      </w:r>
    </w:p>
    <w:p w:rsidR="00802671" w:rsidRPr="00802671" w:rsidRDefault="004E2DB6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2671" w:rsidRPr="00802671">
        <w:rPr>
          <w:rFonts w:ascii="Times New Roman" w:hAnsi="Times New Roman" w:cs="Times New Roman"/>
          <w:sz w:val="28"/>
          <w:szCs w:val="28"/>
        </w:rPr>
        <w:t>. Регулярно осуществляется работа по модернизации (обновлению) сайта Комитета в сети Интернет.</w:t>
      </w:r>
    </w:p>
    <w:p w:rsidR="00802671" w:rsidRPr="00802671" w:rsidRDefault="004E2DB6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2FD3">
        <w:rPr>
          <w:rFonts w:ascii="Times New Roman" w:hAnsi="Times New Roman" w:cs="Times New Roman"/>
          <w:sz w:val="28"/>
          <w:szCs w:val="28"/>
        </w:rPr>
        <w:t xml:space="preserve">. </w:t>
      </w:r>
      <w:r w:rsidR="00802671" w:rsidRPr="00802671">
        <w:rPr>
          <w:rFonts w:ascii="Times New Roman" w:hAnsi="Times New Roman" w:cs="Times New Roman"/>
          <w:sz w:val="28"/>
          <w:szCs w:val="28"/>
        </w:rPr>
        <w:t>Проведены субботники по очистке прилегающей (закрепленной) территории города.</w:t>
      </w:r>
    </w:p>
    <w:p w:rsidR="00802671" w:rsidRDefault="00B92A45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2DB6">
        <w:rPr>
          <w:rFonts w:ascii="Times New Roman" w:hAnsi="Times New Roman" w:cs="Times New Roman"/>
          <w:sz w:val="28"/>
          <w:szCs w:val="28"/>
        </w:rPr>
        <w:t>1</w:t>
      </w:r>
      <w:r w:rsidR="00802671" w:rsidRPr="00DB74D2">
        <w:rPr>
          <w:rFonts w:ascii="Times New Roman" w:hAnsi="Times New Roman" w:cs="Times New Roman"/>
          <w:sz w:val="28"/>
          <w:szCs w:val="28"/>
        </w:rPr>
        <w:t>. Проведены мероприятия, посвященные знаменательным, памятным и праздничным дат</w:t>
      </w:r>
      <w:r w:rsidR="009B4F2D">
        <w:rPr>
          <w:rFonts w:ascii="Times New Roman" w:hAnsi="Times New Roman" w:cs="Times New Roman"/>
          <w:sz w:val="28"/>
          <w:szCs w:val="28"/>
        </w:rPr>
        <w:t>ам согласно календарному плану н</w:t>
      </w:r>
      <w:r w:rsidR="00802671" w:rsidRPr="00DB74D2">
        <w:rPr>
          <w:rFonts w:ascii="Times New Roman" w:hAnsi="Times New Roman" w:cs="Times New Roman"/>
          <w:sz w:val="28"/>
          <w:szCs w:val="28"/>
        </w:rPr>
        <w:t xml:space="preserve">а </w:t>
      </w:r>
      <w:r w:rsidR="00802671" w:rsidRPr="00DB74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20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6A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2671" w:rsidRPr="00DB74D2">
        <w:rPr>
          <w:rFonts w:ascii="Times New Roman" w:hAnsi="Times New Roman" w:cs="Times New Roman"/>
          <w:sz w:val="28"/>
          <w:szCs w:val="28"/>
        </w:rPr>
        <w:t>-й квартал 201</w:t>
      </w:r>
      <w:r w:rsidR="00722FD3">
        <w:rPr>
          <w:rFonts w:ascii="Times New Roman" w:hAnsi="Times New Roman" w:cs="Times New Roman"/>
          <w:sz w:val="28"/>
          <w:szCs w:val="28"/>
        </w:rPr>
        <w:t>8</w:t>
      </w:r>
      <w:r w:rsidR="00802671" w:rsidRPr="00DB74D2">
        <w:rPr>
          <w:rFonts w:ascii="Times New Roman" w:hAnsi="Times New Roman" w:cs="Times New Roman"/>
          <w:sz w:val="28"/>
          <w:szCs w:val="28"/>
        </w:rPr>
        <w:t>г.</w:t>
      </w:r>
    </w:p>
    <w:p w:rsid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671" w:rsidRPr="00802671" w:rsidRDefault="00802671" w:rsidP="00D9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EE6" w:rsidRPr="004367B4" w:rsidRDefault="00A12EE6" w:rsidP="00D91E0C">
      <w:pPr>
        <w:pStyle w:val="1"/>
        <w:shd w:val="clear" w:color="auto" w:fill="FFFFFF"/>
        <w:ind w:left="-142"/>
        <w:rPr>
          <w:w w:val="108"/>
          <w:sz w:val="18"/>
          <w:szCs w:val="18"/>
        </w:rPr>
      </w:pPr>
    </w:p>
    <w:sectPr w:rsidR="00A12EE6" w:rsidRPr="004367B4" w:rsidSect="005B1186">
      <w:pgSz w:w="11906" w:h="16838"/>
      <w:pgMar w:top="993" w:right="707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DF" w:rsidRDefault="002D6CDF" w:rsidP="000D0AD8">
      <w:pPr>
        <w:spacing w:after="0" w:line="240" w:lineRule="auto"/>
      </w:pPr>
      <w:r>
        <w:separator/>
      </w:r>
    </w:p>
  </w:endnote>
  <w:endnote w:type="continuationSeparator" w:id="0">
    <w:p w:rsidR="002D6CDF" w:rsidRDefault="002D6CDF" w:rsidP="000D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DF" w:rsidRDefault="002D6CDF" w:rsidP="000D0AD8">
      <w:pPr>
        <w:spacing w:after="0" w:line="240" w:lineRule="auto"/>
      </w:pPr>
      <w:r>
        <w:separator/>
      </w:r>
    </w:p>
  </w:footnote>
  <w:footnote w:type="continuationSeparator" w:id="0">
    <w:p w:rsidR="002D6CDF" w:rsidRDefault="002D6CDF" w:rsidP="000D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AD8"/>
    <w:rsid w:val="00011209"/>
    <w:rsid w:val="000470B0"/>
    <w:rsid w:val="000551B7"/>
    <w:rsid w:val="000663E0"/>
    <w:rsid w:val="000723F2"/>
    <w:rsid w:val="00096ABC"/>
    <w:rsid w:val="000D0AD8"/>
    <w:rsid w:val="001004B4"/>
    <w:rsid w:val="00106004"/>
    <w:rsid w:val="00134274"/>
    <w:rsid w:val="001446CA"/>
    <w:rsid w:val="00150B32"/>
    <w:rsid w:val="00163E87"/>
    <w:rsid w:val="0017152C"/>
    <w:rsid w:val="00177B3D"/>
    <w:rsid w:val="0018184F"/>
    <w:rsid w:val="00183345"/>
    <w:rsid w:val="0019073A"/>
    <w:rsid w:val="001C0BF6"/>
    <w:rsid w:val="001E581B"/>
    <w:rsid w:val="001F4259"/>
    <w:rsid w:val="00237463"/>
    <w:rsid w:val="00267334"/>
    <w:rsid w:val="00287952"/>
    <w:rsid w:val="00291D96"/>
    <w:rsid w:val="002A0DCE"/>
    <w:rsid w:val="002D6CDF"/>
    <w:rsid w:val="002F62EA"/>
    <w:rsid w:val="00321CA5"/>
    <w:rsid w:val="00341C21"/>
    <w:rsid w:val="00372979"/>
    <w:rsid w:val="003737AD"/>
    <w:rsid w:val="00387B6B"/>
    <w:rsid w:val="003C5CB6"/>
    <w:rsid w:val="00410DA1"/>
    <w:rsid w:val="004367B4"/>
    <w:rsid w:val="00475BAD"/>
    <w:rsid w:val="004A28A7"/>
    <w:rsid w:val="004B01D7"/>
    <w:rsid w:val="004C6525"/>
    <w:rsid w:val="004D2EF6"/>
    <w:rsid w:val="004E2DB6"/>
    <w:rsid w:val="004E4EA6"/>
    <w:rsid w:val="004F1390"/>
    <w:rsid w:val="004F76AB"/>
    <w:rsid w:val="005019DE"/>
    <w:rsid w:val="00527C71"/>
    <w:rsid w:val="00533B8E"/>
    <w:rsid w:val="0056540B"/>
    <w:rsid w:val="005871C0"/>
    <w:rsid w:val="005B1186"/>
    <w:rsid w:val="005D0799"/>
    <w:rsid w:val="005D5FBD"/>
    <w:rsid w:val="005E075F"/>
    <w:rsid w:val="0060175C"/>
    <w:rsid w:val="00616BAB"/>
    <w:rsid w:val="00631D6D"/>
    <w:rsid w:val="00632034"/>
    <w:rsid w:val="00633F15"/>
    <w:rsid w:val="0065744D"/>
    <w:rsid w:val="006E0793"/>
    <w:rsid w:val="00722FD3"/>
    <w:rsid w:val="00733DF7"/>
    <w:rsid w:val="0074233A"/>
    <w:rsid w:val="00764CDB"/>
    <w:rsid w:val="007953D9"/>
    <w:rsid w:val="007B151F"/>
    <w:rsid w:val="007C7463"/>
    <w:rsid w:val="00802671"/>
    <w:rsid w:val="00805F9A"/>
    <w:rsid w:val="00822CF2"/>
    <w:rsid w:val="0085507A"/>
    <w:rsid w:val="00867936"/>
    <w:rsid w:val="008C7396"/>
    <w:rsid w:val="00903C20"/>
    <w:rsid w:val="009172B2"/>
    <w:rsid w:val="00920AC8"/>
    <w:rsid w:val="0094225B"/>
    <w:rsid w:val="00945825"/>
    <w:rsid w:val="009476ED"/>
    <w:rsid w:val="00990C52"/>
    <w:rsid w:val="009B4F2D"/>
    <w:rsid w:val="009D34E4"/>
    <w:rsid w:val="00A12EE6"/>
    <w:rsid w:val="00A20507"/>
    <w:rsid w:val="00A35824"/>
    <w:rsid w:val="00A41641"/>
    <w:rsid w:val="00A569B4"/>
    <w:rsid w:val="00A628E3"/>
    <w:rsid w:val="00A95D02"/>
    <w:rsid w:val="00AA537C"/>
    <w:rsid w:val="00AB2811"/>
    <w:rsid w:val="00AF1FD3"/>
    <w:rsid w:val="00B04109"/>
    <w:rsid w:val="00B92A45"/>
    <w:rsid w:val="00BB045B"/>
    <w:rsid w:val="00BD39F3"/>
    <w:rsid w:val="00BD6CCB"/>
    <w:rsid w:val="00C26A51"/>
    <w:rsid w:val="00C65FE2"/>
    <w:rsid w:val="00CA4F45"/>
    <w:rsid w:val="00CA6C1D"/>
    <w:rsid w:val="00D16921"/>
    <w:rsid w:val="00D53D9F"/>
    <w:rsid w:val="00D903F5"/>
    <w:rsid w:val="00D908A9"/>
    <w:rsid w:val="00D91E0C"/>
    <w:rsid w:val="00D92E98"/>
    <w:rsid w:val="00D94DEE"/>
    <w:rsid w:val="00DA2108"/>
    <w:rsid w:val="00DB74D2"/>
    <w:rsid w:val="00DB7560"/>
    <w:rsid w:val="00DE4005"/>
    <w:rsid w:val="00E4210F"/>
    <w:rsid w:val="00E52D6F"/>
    <w:rsid w:val="00E935A7"/>
    <w:rsid w:val="00EE1577"/>
    <w:rsid w:val="00EF433F"/>
    <w:rsid w:val="00EF60B6"/>
    <w:rsid w:val="00F3725C"/>
    <w:rsid w:val="00F6688C"/>
    <w:rsid w:val="00F66B3E"/>
    <w:rsid w:val="00F77184"/>
    <w:rsid w:val="00F846EF"/>
    <w:rsid w:val="00FA1E06"/>
    <w:rsid w:val="00FB1FDA"/>
    <w:rsid w:val="00FC25CA"/>
    <w:rsid w:val="00FC5412"/>
    <w:rsid w:val="00FD5A9A"/>
    <w:rsid w:val="00FE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AD8"/>
  </w:style>
  <w:style w:type="paragraph" w:styleId="a6">
    <w:name w:val="footer"/>
    <w:basedOn w:val="a"/>
    <w:link w:val="a7"/>
    <w:uiPriority w:val="99"/>
    <w:unhideWhenUsed/>
    <w:rsid w:val="000D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AD8"/>
  </w:style>
  <w:style w:type="paragraph" w:customStyle="1" w:styleId="1">
    <w:name w:val="Обычный1"/>
    <w:rsid w:val="000D0A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D0A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A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54A4-C04F-4BBE-B1B6-F2A366F4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Рустам</cp:lastModifiedBy>
  <cp:revision>34</cp:revision>
  <cp:lastPrinted>2018-07-03T06:23:00Z</cp:lastPrinted>
  <dcterms:created xsi:type="dcterms:W3CDTF">2018-04-02T13:50:00Z</dcterms:created>
  <dcterms:modified xsi:type="dcterms:W3CDTF">2020-06-18T08:10:00Z</dcterms:modified>
</cp:coreProperties>
</file>