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0E" w:rsidRPr="00932398" w:rsidRDefault="00EE200E" w:rsidP="00C6512E">
      <w:pPr>
        <w:pStyle w:val="a4"/>
        <w:tabs>
          <w:tab w:val="left" w:pos="9498"/>
        </w:tabs>
        <w:rPr>
          <w:rFonts w:ascii="Times New Roman" w:hAnsi="Times New Roman" w:cs="Times New Roman"/>
          <w:bCs/>
          <w:color w:val="26282F"/>
          <w:szCs w:val="28"/>
        </w:rPr>
      </w:pPr>
    </w:p>
    <w:p w:rsidR="00EE200E" w:rsidRDefault="00F26A4F" w:rsidP="00EE200E">
      <w:pPr>
        <w:ind w:firstLine="0"/>
        <w:jc w:val="center"/>
        <w:rPr>
          <w:b/>
          <w:spacing w:val="26"/>
          <w:sz w:val="28"/>
          <w:szCs w:val="28"/>
        </w:rPr>
      </w:pPr>
      <w:r w:rsidRPr="00204638">
        <w:rPr>
          <w:b/>
          <w:noProof/>
          <w:spacing w:val="26"/>
          <w:sz w:val="28"/>
          <w:szCs w:val="28"/>
        </w:rPr>
        <w:drawing>
          <wp:inline distT="0" distB="0" distL="0" distR="0" wp14:anchorId="0AC20652" wp14:editId="5079365A">
            <wp:extent cx="861341" cy="905523"/>
            <wp:effectExtent l="0" t="0" r="0" b="0"/>
            <wp:docPr id="2" name="Рисунок 2" descr="Z:\Тех отдел\ПИСЬМА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Тех отдел\ПИСЬМА\gerb20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15" cy="91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10083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3"/>
        <w:gridCol w:w="730"/>
        <w:gridCol w:w="4530"/>
      </w:tblGrid>
      <w:tr w:rsidR="00EE200E" w:rsidRPr="003D79E1" w:rsidTr="00E94D29">
        <w:trPr>
          <w:trHeight w:val="1221"/>
        </w:trPr>
        <w:tc>
          <w:tcPr>
            <w:tcW w:w="4823" w:type="dxa"/>
            <w:tcBorders>
              <w:bottom w:val="nil"/>
            </w:tcBorders>
          </w:tcPr>
          <w:p w:rsidR="00EE200E" w:rsidRPr="00FE6EA7" w:rsidRDefault="00EE200E" w:rsidP="005E5634">
            <w:pPr>
              <w:ind w:right="5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A7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ПРАВИТЕЛЬСТВА</w:t>
            </w:r>
          </w:p>
          <w:p w:rsidR="00EE200E" w:rsidRPr="00FE6EA7" w:rsidRDefault="00EE200E" w:rsidP="005E5634">
            <w:pPr>
              <w:ind w:right="5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A7">
              <w:rPr>
                <w:rFonts w:ascii="Times New Roman" w:hAnsi="Times New Roman" w:cs="Times New Roman"/>
                <w:b/>
                <w:sz w:val="28"/>
                <w:szCs w:val="28"/>
              </w:rPr>
              <w:t>ЧЕЧЕНСКОЙ РЕСПУБЛИКИ</w:t>
            </w:r>
          </w:p>
          <w:p w:rsidR="002E3FCB" w:rsidRPr="00FE6EA7" w:rsidRDefault="00EE200E" w:rsidP="00EE200E">
            <w:pPr>
              <w:ind w:right="5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ГОСУДАРСТВЕННОМУ </w:t>
            </w:r>
          </w:p>
          <w:p w:rsidR="00EE200E" w:rsidRPr="003D79E1" w:rsidRDefault="00EE200E" w:rsidP="00EE200E">
            <w:pPr>
              <w:ind w:right="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6EA7">
              <w:rPr>
                <w:rFonts w:ascii="Times New Roman" w:hAnsi="Times New Roman" w:cs="Times New Roman"/>
                <w:b/>
                <w:sz w:val="28"/>
                <w:szCs w:val="28"/>
              </w:rPr>
              <w:t>ЗАКАЗУ</w:t>
            </w:r>
          </w:p>
        </w:tc>
        <w:tc>
          <w:tcPr>
            <w:tcW w:w="730" w:type="dxa"/>
            <w:vMerge w:val="restart"/>
            <w:tcBorders>
              <w:bottom w:val="nil"/>
            </w:tcBorders>
          </w:tcPr>
          <w:p w:rsidR="00EE200E" w:rsidRPr="00D23CE5" w:rsidRDefault="00EE200E" w:rsidP="005E5634">
            <w:pPr>
              <w:pStyle w:val="a4"/>
              <w:tabs>
                <w:tab w:val="left" w:pos="9498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tcBorders>
              <w:bottom w:val="nil"/>
            </w:tcBorders>
          </w:tcPr>
          <w:p w:rsidR="00EE200E" w:rsidRPr="00FE6EA7" w:rsidRDefault="00EE200E" w:rsidP="005E5634">
            <w:pPr>
              <w:tabs>
                <w:tab w:val="left" w:pos="4286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EA7">
              <w:rPr>
                <w:rFonts w:ascii="Times New Roman" w:hAnsi="Times New Roman"/>
                <w:b/>
                <w:sz w:val="28"/>
                <w:szCs w:val="28"/>
              </w:rPr>
              <w:t>НОХЧИЙН РЕСПУБЛИКИН</w:t>
            </w:r>
          </w:p>
          <w:p w:rsidR="00EE200E" w:rsidRPr="00FE6EA7" w:rsidRDefault="00EE200E" w:rsidP="005E5634">
            <w:pPr>
              <w:tabs>
                <w:tab w:val="left" w:pos="428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EA7">
              <w:rPr>
                <w:rFonts w:ascii="Times New Roman" w:hAnsi="Times New Roman"/>
                <w:b/>
                <w:sz w:val="28"/>
                <w:szCs w:val="28"/>
              </w:rPr>
              <w:t xml:space="preserve"> ПРАВИТЕЛЬСТВОН ПАЧХЬАЛКХАН</w:t>
            </w:r>
            <w:r w:rsidRPr="00FE6E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E200E" w:rsidRPr="003D79E1" w:rsidRDefault="00EE200E" w:rsidP="00EE200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6EA7">
              <w:rPr>
                <w:rFonts w:ascii="Times New Roman" w:hAnsi="Times New Roman"/>
                <w:b/>
                <w:sz w:val="28"/>
                <w:szCs w:val="28"/>
              </w:rPr>
              <w:t>ЗАКАЗАН  КОМИТЕТ</w:t>
            </w:r>
            <w:r w:rsidRPr="00697A3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EE200E" w:rsidRPr="003D79E1" w:rsidTr="00E94D29">
        <w:trPr>
          <w:trHeight w:val="993"/>
        </w:trPr>
        <w:tc>
          <w:tcPr>
            <w:tcW w:w="4823" w:type="dxa"/>
            <w:tcBorders>
              <w:bottom w:val="single" w:sz="4" w:space="0" w:color="auto"/>
            </w:tcBorders>
          </w:tcPr>
          <w:p w:rsidR="00EE200E" w:rsidRPr="00932398" w:rsidRDefault="00EE200E" w:rsidP="00715E60">
            <w:pPr>
              <w:tabs>
                <w:tab w:val="left" w:pos="4253"/>
                <w:tab w:val="left" w:pos="9498"/>
              </w:tabs>
              <w:spacing w:line="180" w:lineRule="exact"/>
              <w:ind w:right="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Грибоедова ул., 129</w:t>
            </w:r>
            <w:r w:rsidRPr="00932398">
              <w:rPr>
                <w:rFonts w:ascii="Times New Roman" w:hAnsi="Times New Roman" w:cs="Times New Roman"/>
                <w:sz w:val="18"/>
                <w:szCs w:val="18"/>
              </w:rPr>
              <w:t>, г. Грозный,</w:t>
            </w:r>
          </w:p>
          <w:p w:rsidR="00EE200E" w:rsidRPr="00932398" w:rsidRDefault="00EE200E" w:rsidP="00715E60">
            <w:pPr>
              <w:tabs>
                <w:tab w:val="left" w:pos="4253"/>
                <w:tab w:val="left" w:pos="9498"/>
              </w:tabs>
              <w:spacing w:line="180" w:lineRule="exact"/>
              <w:ind w:right="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398">
              <w:rPr>
                <w:rFonts w:ascii="Times New Roman" w:hAnsi="Times New Roman" w:cs="Times New Roman"/>
                <w:sz w:val="18"/>
                <w:szCs w:val="18"/>
              </w:rPr>
              <w:t>Чеченская Республика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364</w:t>
            </w:r>
            <w:r w:rsidRPr="00932398">
              <w:rPr>
                <w:rFonts w:ascii="Times New Roman" w:hAnsi="Times New Roman" w:cs="Times New Roman"/>
                <w:sz w:val="18"/>
                <w:szCs w:val="18"/>
              </w:rPr>
              <w:t>020;</w:t>
            </w:r>
          </w:p>
          <w:p w:rsidR="00EE200E" w:rsidRPr="00932398" w:rsidRDefault="00EE200E" w:rsidP="00715E60">
            <w:pPr>
              <w:pStyle w:val="2"/>
              <w:spacing w:before="0" w:line="180" w:lineRule="exact"/>
              <w:ind w:right="5" w:firstLin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тел.: (8712) 22-30-</w:t>
            </w:r>
            <w:r w:rsidRPr="0093239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8, тел./факс: 22-50-38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;</w:t>
            </w:r>
          </w:p>
          <w:p w:rsidR="00EE200E" w:rsidRPr="00A33035" w:rsidRDefault="00EE200E" w:rsidP="00715E60">
            <w:pPr>
              <w:spacing w:line="180" w:lineRule="exact"/>
              <w:ind w:right="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proofErr w:type="gramStart"/>
            <w:r w:rsidRPr="0093239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A33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9323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33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A33035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goszakaz</w:t>
              </w:r>
              <w:r w:rsidRPr="00EE200E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@</w:t>
              </w:r>
              <w:r w:rsidRPr="00A33035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gostorgi</w:t>
              </w:r>
              <w:r w:rsidRPr="00EE200E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-</w:t>
              </w:r>
              <w:r w:rsidRPr="00A33035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chr</w:t>
              </w:r>
              <w:r w:rsidRPr="00EE200E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.</w:t>
              </w:r>
              <w:r w:rsidRPr="00A33035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  <w:r w:rsidR="00A33035" w:rsidRPr="00A3303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;</w:t>
            </w:r>
          </w:p>
          <w:p w:rsidR="00EE200E" w:rsidRPr="00A33035" w:rsidRDefault="00A33035" w:rsidP="00715E60">
            <w:pPr>
              <w:spacing w:line="180" w:lineRule="exact"/>
              <w:ind w:right="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035">
              <w:rPr>
                <w:lang w:val="en-US"/>
              </w:rPr>
              <w:t xml:space="preserve"> </w:t>
            </w:r>
            <w:hyperlink r:id="rId11" w:history="1">
              <w:r w:rsidRPr="00A3303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Pr="00A33035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Pr="00A3303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gostorgi</w:t>
              </w:r>
              <w:proofErr w:type="spellEnd"/>
              <w:r w:rsidRPr="00A3303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A3303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chr</w:t>
              </w:r>
              <w:proofErr w:type="spellEnd"/>
              <w:r w:rsidRPr="00A3303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A3303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Pr="00A3303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EE200E" w:rsidRPr="00A3303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E200E" w:rsidRPr="00932398" w:rsidRDefault="00EE200E" w:rsidP="00715E60">
            <w:pPr>
              <w:spacing w:line="180" w:lineRule="exact"/>
              <w:ind w:right="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ОКПО </w:t>
            </w:r>
            <w:r w:rsidRPr="00EE200E">
              <w:rPr>
                <w:rFonts w:ascii="Times New Roman" w:eastAsia="Times New Roman" w:hAnsi="Times New Roman" w:cs="Times New Roman"/>
                <w:sz w:val="18"/>
                <w:szCs w:val="18"/>
              </w:rPr>
              <w:t>51345002;</w:t>
            </w:r>
            <w:r w:rsidRPr="00932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ОГРН </w:t>
            </w:r>
            <w:r w:rsidR="00A33035" w:rsidRPr="00A33035">
              <w:rPr>
                <w:rFonts w:ascii="Times New Roman" w:eastAsia="Times New Roman" w:hAnsi="Times New Roman" w:cs="Times New Roman"/>
                <w:sz w:val="18"/>
                <w:szCs w:val="18"/>
              </w:rPr>
              <w:t>1042002604896</w:t>
            </w:r>
            <w:r w:rsidRPr="00A33035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EE200E" w:rsidRPr="00EE200E" w:rsidRDefault="00EE200E" w:rsidP="00715E60">
            <w:pPr>
              <w:spacing w:line="180" w:lineRule="exact"/>
              <w:rPr>
                <w:b/>
              </w:rPr>
            </w:pPr>
            <w:r w:rsidRPr="00932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ИНН/КПП </w:t>
            </w:r>
            <w:r w:rsidRPr="00EE200E">
              <w:rPr>
                <w:rFonts w:ascii="Times New Roman" w:eastAsia="Times New Roman" w:hAnsi="Times New Roman" w:cs="Times New Roman"/>
                <w:sz w:val="18"/>
                <w:szCs w:val="18"/>
              </w:rPr>
              <w:t>2016014690</w:t>
            </w:r>
            <w:r w:rsidRPr="0093239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EE200E">
              <w:rPr>
                <w:rFonts w:ascii="Times New Roman" w:eastAsia="Times New Roman" w:hAnsi="Times New Roman" w:cs="Times New Roman"/>
                <w:sz w:val="18"/>
                <w:szCs w:val="18"/>
              </w:rPr>
              <w:t>201601001</w:t>
            </w:r>
          </w:p>
        </w:tc>
        <w:tc>
          <w:tcPr>
            <w:tcW w:w="730" w:type="dxa"/>
            <w:vMerge/>
            <w:tcBorders>
              <w:bottom w:val="single" w:sz="4" w:space="0" w:color="auto"/>
            </w:tcBorders>
          </w:tcPr>
          <w:p w:rsidR="00EE200E" w:rsidRPr="00D23CE5" w:rsidRDefault="00EE200E" w:rsidP="005E5634">
            <w:pPr>
              <w:pStyle w:val="a4"/>
              <w:tabs>
                <w:tab w:val="left" w:pos="9498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EE200E" w:rsidRPr="00D03D72" w:rsidRDefault="002E3FCB" w:rsidP="00715E60">
            <w:pPr>
              <w:tabs>
                <w:tab w:val="left" w:pos="4253"/>
                <w:tab w:val="left" w:pos="4286"/>
                <w:tab w:val="left" w:pos="9498"/>
              </w:tabs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Грибоедо</w:t>
            </w:r>
            <w:r w:rsidR="00EE200E">
              <w:rPr>
                <w:rFonts w:ascii="Times New Roman" w:hAnsi="Times New Roman" w:cs="Times New Roman"/>
                <w:sz w:val="18"/>
                <w:szCs w:val="28"/>
              </w:rPr>
              <w:t>вн</w:t>
            </w:r>
            <w:proofErr w:type="spellEnd"/>
            <w:r w:rsidR="00EE200E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proofErr w:type="spellStart"/>
            <w:r w:rsidR="00EE200E">
              <w:rPr>
                <w:rFonts w:ascii="Times New Roman" w:hAnsi="Times New Roman" w:cs="Times New Roman"/>
                <w:sz w:val="18"/>
                <w:szCs w:val="28"/>
              </w:rPr>
              <w:t>ур</w:t>
            </w:r>
            <w:proofErr w:type="spellEnd"/>
            <w:r w:rsidR="00EE200E" w:rsidRPr="00D03D72">
              <w:rPr>
                <w:rFonts w:ascii="Times New Roman" w:hAnsi="Times New Roman" w:cs="Times New Roman"/>
                <w:sz w:val="18"/>
                <w:szCs w:val="28"/>
              </w:rPr>
              <w:t xml:space="preserve">., </w:t>
            </w:r>
            <w:r w:rsidR="00A33035">
              <w:rPr>
                <w:rFonts w:ascii="Times New Roman" w:hAnsi="Times New Roman" w:cs="Times New Roman"/>
                <w:sz w:val="18"/>
                <w:szCs w:val="28"/>
              </w:rPr>
              <w:t>129</w:t>
            </w:r>
            <w:r w:rsidR="00EE200E" w:rsidRPr="00D03D72">
              <w:rPr>
                <w:rFonts w:ascii="Times New Roman" w:hAnsi="Times New Roman" w:cs="Times New Roman"/>
                <w:sz w:val="18"/>
                <w:szCs w:val="28"/>
              </w:rPr>
              <w:t xml:space="preserve">, </w:t>
            </w:r>
            <w:proofErr w:type="spellStart"/>
            <w:r w:rsidR="00EE200E">
              <w:rPr>
                <w:rFonts w:ascii="Times New Roman" w:hAnsi="Times New Roman" w:cs="Times New Roman"/>
                <w:sz w:val="18"/>
                <w:szCs w:val="28"/>
              </w:rPr>
              <w:t>Соьлжа</w:t>
            </w:r>
            <w:proofErr w:type="spellEnd"/>
            <w:r w:rsidR="00EE200E" w:rsidRPr="00161587">
              <w:rPr>
                <w:rFonts w:ascii="Times New Roman" w:hAnsi="Times New Roman" w:cs="Times New Roman"/>
                <w:sz w:val="18"/>
                <w:szCs w:val="28"/>
              </w:rPr>
              <w:t>-</w:t>
            </w:r>
            <w:r w:rsidR="00EE200E">
              <w:rPr>
                <w:rFonts w:ascii="Times New Roman" w:hAnsi="Times New Roman" w:cs="Times New Roman"/>
                <w:sz w:val="18"/>
                <w:szCs w:val="28"/>
              </w:rPr>
              <w:t>г</w:t>
            </w:r>
            <w:proofErr w:type="gramStart"/>
            <w:r w:rsidR="00EE200E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I</w:t>
            </w:r>
            <w:proofErr w:type="gramEnd"/>
            <w:r w:rsidR="00EE200E">
              <w:rPr>
                <w:rFonts w:ascii="Times New Roman" w:hAnsi="Times New Roman" w:cs="Times New Roman"/>
                <w:sz w:val="18"/>
                <w:szCs w:val="28"/>
              </w:rPr>
              <w:t>.</w:t>
            </w:r>
            <w:r w:rsidR="00EE200E" w:rsidRPr="00D03D72">
              <w:rPr>
                <w:rFonts w:ascii="Times New Roman" w:hAnsi="Times New Roman" w:cs="Times New Roman"/>
                <w:sz w:val="18"/>
                <w:szCs w:val="28"/>
              </w:rPr>
              <w:t>,</w:t>
            </w:r>
          </w:p>
          <w:p w:rsidR="00EE200E" w:rsidRPr="00D03D72" w:rsidRDefault="00EE200E" w:rsidP="00715E60">
            <w:pPr>
              <w:tabs>
                <w:tab w:val="left" w:pos="4253"/>
                <w:tab w:val="left" w:pos="4286"/>
                <w:tab w:val="left" w:pos="9498"/>
              </w:tabs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Республика, 364020;</w:t>
            </w:r>
          </w:p>
          <w:p w:rsidR="00EE200E" w:rsidRPr="00932398" w:rsidRDefault="00A33035" w:rsidP="00715E60">
            <w:pPr>
              <w:pStyle w:val="2"/>
              <w:tabs>
                <w:tab w:val="left" w:pos="4286"/>
              </w:tabs>
              <w:spacing w:before="0" w:line="180" w:lineRule="exact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тел.: (8712) 22-30-</w:t>
            </w:r>
            <w:r w:rsidR="00EE200E" w:rsidRPr="0093239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8, тел./факс: 22-50</w:t>
            </w:r>
            <w:r w:rsidR="001B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-38</w:t>
            </w:r>
            <w:r w:rsidR="00EE200E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;</w:t>
            </w:r>
          </w:p>
          <w:p w:rsidR="00EE200E" w:rsidRPr="001734D8" w:rsidRDefault="00A33035" w:rsidP="00715E60">
            <w:pPr>
              <w:spacing w:line="180" w:lineRule="exact"/>
              <w:ind w:right="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proofErr w:type="gramStart"/>
            <w:r w:rsidRPr="0093239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1734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9323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734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12" w:history="1">
              <w:r w:rsidRPr="00A33035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goszakaz</w:t>
              </w:r>
              <w:r w:rsidRPr="001734D8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@</w:t>
              </w:r>
              <w:r w:rsidRPr="00A33035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gostorgi</w:t>
              </w:r>
              <w:r w:rsidRPr="001734D8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-</w:t>
              </w:r>
              <w:r w:rsidRPr="00A33035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chr</w:t>
              </w:r>
              <w:r w:rsidRPr="001734D8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.</w:t>
              </w:r>
              <w:r w:rsidRPr="00A33035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  <w:r w:rsidR="00EE200E" w:rsidRPr="001734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</w:t>
            </w:r>
          </w:p>
          <w:p w:rsidR="00EE200E" w:rsidRPr="00A33035" w:rsidRDefault="006E2B97" w:rsidP="00715E60">
            <w:pPr>
              <w:tabs>
                <w:tab w:val="left" w:pos="4286"/>
              </w:tabs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A33035" w:rsidRPr="00A3303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="00A33035" w:rsidRPr="00A33035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A33035" w:rsidRPr="00A3303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gostorgi</w:t>
              </w:r>
              <w:proofErr w:type="spellEnd"/>
              <w:r w:rsidR="00A33035" w:rsidRPr="00A3303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A33035" w:rsidRPr="00A3303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chr</w:t>
              </w:r>
              <w:proofErr w:type="spellEnd"/>
              <w:r w:rsidR="00A33035" w:rsidRPr="00A3303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A33035" w:rsidRPr="00A3303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="00A33035" w:rsidRPr="00A3303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A33035" w:rsidRPr="00A3303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33035" w:rsidRPr="00932398" w:rsidRDefault="00A33035" w:rsidP="00715E60">
            <w:pPr>
              <w:spacing w:line="180" w:lineRule="exact"/>
              <w:ind w:right="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ОКПО </w:t>
            </w:r>
            <w:r w:rsidRPr="00EE200E">
              <w:rPr>
                <w:rFonts w:ascii="Times New Roman" w:eastAsia="Times New Roman" w:hAnsi="Times New Roman" w:cs="Times New Roman"/>
                <w:sz w:val="18"/>
                <w:szCs w:val="18"/>
              </w:rPr>
              <w:t>51345002;</w:t>
            </w:r>
            <w:r w:rsidRPr="00932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ОГРН </w:t>
            </w:r>
            <w:r w:rsidRPr="00A33035">
              <w:rPr>
                <w:rFonts w:ascii="Times New Roman" w:eastAsia="Times New Roman" w:hAnsi="Times New Roman" w:cs="Times New Roman"/>
                <w:sz w:val="18"/>
                <w:szCs w:val="18"/>
              </w:rPr>
              <w:t>1042002604896;</w:t>
            </w:r>
          </w:p>
          <w:p w:rsidR="00EE200E" w:rsidRPr="003D79E1" w:rsidRDefault="00A33035" w:rsidP="00715E60">
            <w:pPr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32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ИНН/КПП </w:t>
            </w:r>
            <w:r w:rsidRPr="00EE200E">
              <w:rPr>
                <w:rFonts w:ascii="Times New Roman" w:eastAsia="Times New Roman" w:hAnsi="Times New Roman" w:cs="Times New Roman"/>
                <w:sz w:val="18"/>
                <w:szCs w:val="18"/>
              </w:rPr>
              <w:t>2016014690</w:t>
            </w:r>
            <w:r w:rsidRPr="0093239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EE200E">
              <w:rPr>
                <w:rFonts w:ascii="Times New Roman" w:eastAsia="Times New Roman" w:hAnsi="Times New Roman" w:cs="Times New Roman"/>
                <w:sz w:val="18"/>
                <w:szCs w:val="18"/>
              </w:rPr>
              <w:t>201601001</w:t>
            </w:r>
          </w:p>
        </w:tc>
      </w:tr>
    </w:tbl>
    <w:p w:rsidR="00966D21" w:rsidRDefault="00966D21" w:rsidP="00966D21">
      <w:pPr>
        <w:tabs>
          <w:tab w:val="left" w:pos="9498"/>
        </w:tabs>
        <w:ind w:right="-142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6D21" w:rsidRDefault="00966D21" w:rsidP="00966D21">
      <w:pPr>
        <w:tabs>
          <w:tab w:val="left" w:pos="9498"/>
        </w:tabs>
        <w:ind w:right="-142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6D21" w:rsidRPr="00966D21" w:rsidRDefault="00966D21" w:rsidP="00966D21">
      <w:pPr>
        <w:tabs>
          <w:tab w:val="left" w:pos="9498"/>
        </w:tabs>
        <w:ind w:right="-142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6D21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966D21" w:rsidRPr="00966D21" w:rsidRDefault="00966D21" w:rsidP="00966D21">
      <w:pPr>
        <w:tabs>
          <w:tab w:val="left" w:pos="9498"/>
        </w:tabs>
        <w:ind w:right="-142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6D21">
        <w:rPr>
          <w:rFonts w:ascii="Times New Roman" w:eastAsia="Times New Roman" w:hAnsi="Times New Roman" w:cs="Times New Roman"/>
          <w:sz w:val="28"/>
          <w:szCs w:val="28"/>
        </w:rPr>
        <w:t xml:space="preserve">о проделанной работе Комитетом Правительства Чеченской Республики по государственному заказу за </w:t>
      </w:r>
      <w:r w:rsidRPr="00966D2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66D21">
        <w:rPr>
          <w:rFonts w:ascii="Times New Roman" w:eastAsia="Times New Roman" w:hAnsi="Times New Roman" w:cs="Times New Roman"/>
          <w:sz w:val="28"/>
          <w:szCs w:val="28"/>
        </w:rPr>
        <w:t xml:space="preserve"> квартал 2021г.</w:t>
      </w:r>
    </w:p>
    <w:p w:rsidR="00966D21" w:rsidRPr="00966D21" w:rsidRDefault="00966D21" w:rsidP="00966D21">
      <w:pPr>
        <w:tabs>
          <w:tab w:val="left" w:pos="9498"/>
        </w:tabs>
        <w:ind w:right="-142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66D21" w:rsidRPr="00966D21" w:rsidRDefault="00966D21" w:rsidP="00966D21">
      <w:pPr>
        <w:tabs>
          <w:tab w:val="left" w:pos="9498"/>
        </w:tabs>
        <w:ind w:right="-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966D21">
        <w:rPr>
          <w:rFonts w:ascii="Times New Roman" w:eastAsia="Times New Roman" w:hAnsi="Times New Roman" w:cs="Times New Roman"/>
          <w:sz w:val="28"/>
          <w:szCs w:val="28"/>
        </w:rPr>
        <w:t xml:space="preserve">         1.  За  отчетный  период  Комитетом  по  госзаказу  Чеченской Республики проведено 1454 закупок в электронной форме, из которых 472 закупок проведено для субъектов малого предпринимательства и социально ориентированных некоммерческих организаций.</w:t>
      </w:r>
    </w:p>
    <w:p w:rsidR="00966D21" w:rsidRPr="00966D21" w:rsidRDefault="00966D21" w:rsidP="00966D21">
      <w:pPr>
        <w:tabs>
          <w:tab w:val="left" w:pos="9498"/>
        </w:tabs>
        <w:ind w:right="-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966D21">
        <w:rPr>
          <w:rFonts w:ascii="Times New Roman" w:eastAsia="Times New Roman" w:hAnsi="Times New Roman" w:cs="Times New Roman"/>
          <w:sz w:val="28"/>
          <w:szCs w:val="28"/>
        </w:rPr>
        <w:t xml:space="preserve">         2. Проведено 1580 процедур согласования аукционных и конкурсных документаций по текущим закупкам товаров (работ, услуг) для обеспечения нужд заказчиков Чеченской Республики в соответствии с поданными заявками.</w:t>
      </w:r>
    </w:p>
    <w:p w:rsidR="00966D21" w:rsidRPr="00966D21" w:rsidRDefault="00966D21" w:rsidP="00966D21">
      <w:pPr>
        <w:tabs>
          <w:tab w:val="left" w:pos="9498"/>
        </w:tabs>
        <w:ind w:right="-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966D21">
        <w:rPr>
          <w:rFonts w:ascii="Times New Roman" w:eastAsia="Times New Roman" w:hAnsi="Times New Roman" w:cs="Times New Roman"/>
          <w:sz w:val="28"/>
          <w:szCs w:val="28"/>
        </w:rPr>
        <w:t xml:space="preserve">         3. Регулярно оказывается организационная и методическая помощь государственным и муниципальным заказчикам Чеченской Республики в осуществлении закупок путем проведения конкурсов и аукционов в электронной форме.</w:t>
      </w:r>
    </w:p>
    <w:p w:rsidR="00966D21" w:rsidRPr="00966D21" w:rsidRDefault="00966D21" w:rsidP="00966D21">
      <w:pPr>
        <w:tabs>
          <w:tab w:val="left" w:pos="9498"/>
        </w:tabs>
        <w:ind w:right="-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966D21">
        <w:rPr>
          <w:rFonts w:ascii="Times New Roman" w:eastAsia="Times New Roman" w:hAnsi="Times New Roman" w:cs="Times New Roman"/>
          <w:sz w:val="28"/>
          <w:szCs w:val="28"/>
        </w:rPr>
        <w:t xml:space="preserve">         4. Проведен мониторинг изменения нормативных правовых актов в сфере регулирования закупочной деятельности, и по итогам которого, в целях повышения качества правоприменительной деятельности заказчиков, направлены письма-разъяснения в адрес государственных и муниципальных заказчиков Чеченской Республики.</w:t>
      </w:r>
    </w:p>
    <w:p w:rsidR="00966D21" w:rsidRPr="00966D21" w:rsidRDefault="00966D21" w:rsidP="00966D21">
      <w:pPr>
        <w:tabs>
          <w:tab w:val="left" w:pos="9498"/>
        </w:tabs>
        <w:ind w:right="-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966D21">
        <w:rPr>
          <w:rFonts w:ascii="Times New Roman" w:eastAsia="Times New Roman" w:hAnsi="Times New Roman" w:cs="Times New Roman"/>
          <w:sz w:val="28"/>
          <w:szCs w:val="28"/>
        </w:rPr>
        <w:t xml:space="preserve">        5. Ведется аналитическая работа по совершенствованию в Комитете антикоррупционной работы, информация о которой размещается на официальном сайте Комитета.</w:t>
      </w:r>
    </w:p>
    <w:p w:rsidR="00966D21" w:rsidRPr="00966D21" w:rsidRDefault="00966D21" w:rsidP="00966D21">
      <w:pPr>
        <w:tabs>
          <w:tab w:val="left" w:pos="709"/>
          <w:tab w:val="left" w:pos="851"/>
          <w:tab w:val="left" w:pos="993"/>
          <w:tab w:val="left" w:pos="9498"/>
        </w:tabs>
        <w:ind w:right="-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966D21">
        <w:rPr>
          <w:rFonts w:ascii="Times New Roman" w:eastAsia="Times New Roman" w:hAnsi="Times New Roman" w:cs="Times New Roman"/>
          <w:sz w:val="28"/>
          <w:szCs w:val="28"/>
        </w:rPr>
        <w:t xml:space="preserve">        6. Подготовлены и направлены ежеквартальные отчеты:</w:t>
      </w:r>
    </w:p>
    <w:p w:rsidR="00966D21" w:rsidRPr="00966D21" w:rsidRDefault="00966D21" w:rsidP="00966D21">
      <w:pPr>
        <w:tabs>
          <w:tab w:val="left" w:pos="9498"/>
        </w:tabs>
        <w:ind w:right="-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966D21">
        <w:rPr>
          <w:rFonts w:ascii="Times New Roman" w:eastAsia="Times New Roman" w:hAnsi="Times New Roman" w:cs="Times New Roman"/>
          <w:sz w:val="28"/>
          <w:szCs w:val="28"/>
        </w:rPr>
        <w:t xml:space="preserve">        - в Администрацию Главы и Правительства Чеченской Республики: План работы Комитета на I</w:t>
      </w:r>
      <w:r w:rsidRPr="00966D2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966D21">
        <w:rPr>
          <w:rFonts w:ascii="Times New Roman" w:eastAsia="Times New Roman" w:hAnsi="Times New Roman" w:cs="Times New Roman"/>
          <w:sz w:val="28"/>
          <w:szCs w:val="28"/>
        </w:rPr>
        <w:t xml:space="preserve"> квартал 2021 года. </w:t>
      </w:r>
      <w:r w:rsidRPr="00966D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66D21" w:rsidRPr="00966D21" w:rsidRDefault="00966D21" w:rsidP="00966D21">
      <w:pPr>
        <w:tabs>
          <w:tab w:val="left" w:pos="567"/>
          <w:tab w:val="left" w:pos="9498"/>
        </w:tabs>
        <w:ind w:right="-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966D21">
        <w:rPr>
          <w:rFonts w:ascii="Times New Roman" w:eastAsia="Times New Roman" w:hAnsi="Times New Roman" w:cs="Times New Roman"/>
          <w:sz w:val="28"/>
          <w:szCs w:val="28"/>
        </w:rPr>
        <w:t xml:space="preserve">        7. Во исполнение Федерального закона от 2 мая 2006 года №59-ФЗ «О порядке рассмотрения обращений граждан Российской Федерации», Закона Чеченской Республики от 5 июля 2006 г. №12-рз "О порядке рассмотрения обращений граждан в Чеченской Республике" ведется учет и рассмотрение обращений граждан. </w:t>
      </w:r>
    </w:p>
    <w:p w:rsidR="00966D21" w:rsidRPr="00966D21" w:rsidRDefault="00966D21" w:rsidP="00966D21">
      <w:pPr>
        <w:tabs>
          <w:tab w:val="left" w:pos="9498"/>
        </w:tabs>
        <w:ind w:right="-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966D21">
        <w:rPr>
          <w:rFonts w:ascii="Times New Roman" w:eastAsia="Times New Roman" w:hAnsi="Times New Roman" w:cs="Times New Roman"/>
          <w:sz w:val="28"/>
          <w:szCs w:val="28"/>
        </w:rPr>
        <w:t xml:space="preserve">          Работа по рассмотрению обращений граждан в Комитете проводится в строгом соответствии с требованиями Конституции Российской Федерации, </w:t>
      </w:r>
      <w:r w:rsidRPr="00966D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Конституции Чеченской Республики, Федерального закона от 02.05.2006г. № 59-ФЗ «О порядке рассмотрения обращений граждан Российской  Федерации»,   Закона   Чеченской   Республики   от   05.07.2006г. №12-рз «О порядке рассмотрения обращений граждан в Чеченской Республике». </w:t>
      </w:r>
    </w:p>
    <w:p w:rsidR="00966D21" w:rsidRPr="00966D21" w:rsidRDefault="00966D21" w:rsidP="00966D21">
      <w:pPr>
        <w:tabs>
          <w:tab w:val="left" w:pos="851"/>
          <w:tab w:val="left" w:pos="9498"/>
        </w:tabs>
        <w:ind w:right="-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966D21">
        <w:rPr>
          <w:rFonts w:ascii="Times New Roman" w:eastAsia="Times New Roman" w:hAnsi="Times New Roman" w:cs="Times New Roman"/>
          <w:sz w:val="28"/>
          <w:szCs w:val="28"/>
        </w:rPr>
        <w:t xml:space="preserve">          Деятельность Комитета по рассмотрению обращений граждан находится </w:t>
      </w:r>
    </w:p>
    <w:p w:rsidR="00966D21" w:rsidRPr="00966D21" w:rsidRDefault="00966D21" w:rsidP="00966D21">
      <w:pPr>
        <w:tabs>
          <w:tab w:val="left" w:pos="851"/>
          <w:tab w:val="left" w:pos="9498"/>
        </w:tabs>
        <w:ind w:right="-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966D21">
        <w:rPr>
          <w:rFonts w:ascii="Times New Roman" w:eastAsia="Times New Roman" w:hAnsi="Times New Roman" w:cs="Times New Roman"/>
          <w:sz w:val="28"/>
          <w:szCs w:val="28"/>
        </w:rPr>
        <w:t xml:space="preserve">на особом контроле у председателя Комитета. Личный прием граждан председателем и заместителями председателя Комитета проводится согласно </w:t>
      </w:r>
    </w:p>
    <w:p w:rsidR="00966D21" w:rsidRPr="00966D21" w:rsidRDefault="00966D21" w:rsidP="00966D21">
      <w:pPr>
        <w:tabs>
          <w:tab w:val="left" w:pos="851"/>
          <w:tab w:val="left" w:pos="9498"/>
        </w:tabs>
        <w:ind w:right="-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966D21">
        <w:rPr>
          <w:rFonts w:ascii="Times New Roman" w:eastAsia="Times New Roman" w:hAnsi="Times New Roman" w:cs="Times New Roman"/>
          <w:sz w:val="28"/>
          <w:szCs w:val="28"/>
        </w:rPr>
        <w:t>требованиям законодательства Российской Федерации.</w:t>
      </w:r>
    </w:p>
    <w:p w:rsidR="00966D21" w:rsidRPr="00966D21" w:rsidRDefault="00966D21" w:rsidP="00966D21">
      <w:pPr>
        <w:tabs>
          <w:tab w:val="left" w:pos="851"/>
          <w:tab w:val="left" w:pos="9498"/>
        </w:tabs>
        <w:ind w:right="-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966D21">
        <w:rPr>
          <w:rFonts w:ascii="Times New Roman" w:eastAsia="Times New Roman" w:hAnsi="Times New Roman" w:cs="Times New Roman"/>
          <w:sz w:val="28"/>
          <w:szCs w:val="28"/>
        </w:rPr>
        <w:t xml:space="preserve">           В сети Интернет функционирует официальный сайт Комитета, на котором имеется вся необходимая информация для граждан и представителей организаций по вопросам деятельности Комитета, опубликованы график приема и контакты должностных лиц. Также, предоставлена возможность направления обращений в форме электронного документа.</w:t>
      </w:r>
      <w:bookmarkStart w:id="0" w:name="_GoBack"/>
      <w:bookmarkEnd w:id="0"/>
    </w:p>
    <w:p w:rsidR="00966D21" w:rsidRPr="00966D21" w:rsidRDefault="00966D21" w:rsidP="00966D21">
      <w:pPr>
        <w:tabs>
          <w:tab w:val="left" w:pos="9498"/>
        </w:tabs>
        <w:ind w:right="-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966D21">
        <w:rPr>
          <w:rFonts w:ascii="Times New Roman" w:eastAsia="Times New Roman" w:hAnsi="Times New Roman" w:cs="Times New Roman"/>
          <w:sz w:val="28"/>
          <w:szCs w:val="28"/>
        </w:rPr>
        <w:t xml:space="preserve">Все полученные обращения в Комитете регистрируются в установленном порядке. </w:t>
      </w:r>
    </w:p>
    <w:p w:rsidR="00966D21" w:rsidRPr="00966D21" w:rsidRDefault="00966D21" w:rsidP="00966D21">
      <w:pPr>
        <w:tabs>
          <w:tab w:val="left" w:pos="709"/>
          <w:tab w:val="left" w:pos="9498"/>
        </w:tabs>
        <w:ind w:right="-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966D21">
        <w:rPr>
          <w:rFonts w:ascii="Times New Roman" w:eastAsia="Times New Roman" w:hAnsi="Times New Roman" w:cs="Times New Roman"/>
          <w:sz w:val="28"/>
          <w:szCs w:val="28"/>
        </w:rPr>
        <w:t xml:space="preserve">           За отчетный период в Комитет обращений не поступало. </w:t>
      </w:r>
    </w:p>
    <w:p w:rsidR="00966D21" w:rsidRPr="00966D21" w:rsidRDefault="00966D21" w:rsidP="00966D21">
      <w:pPr>
        <w:tabs>
          <w:tab w:val="left" w:pos="9498"/>
        </w:tabs>
        <w:ind w:right="-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966D21">
        <w:rPr>
          <w:rFonts w:ascii="Times New Roman" w:eastAsia="Times New Roman" w:hAnsi="Times New Roman" w:cs="Times New Roman"/>
          <w:sz w:val="28"/>
          <w:szCs w:val="28"/>
        </w:rPr>
        <w:t xml:space="preserve">            Жалоб и обращений о фактах коррупции в Комитете за отчетный период не поступало.</w:t>
      </w:r>
    </w:p>
    <w:p w:rsidR="00966D21" w:rsidRPr="00966D21" w:rsidRDefault="00966D21" w:rsidP="00966D21">
      <w:pPr>
        <w:tabs>
          <w:tab w:val="left" w:pos="851"/>
          <w:tab w:val="left" w:pos="9498"/>
        </w:tabs>
        <w:ind w:right="-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966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D21">
        <w:rPr>
          <w:rFonts w:ascii="Times New Roman" w:eastAsia="Times New Roman" w:hAnsi="Times New Roman" w:cs="Times New Roman"/>
          <w:sz w:val="28"/>
          <w:szCs w:val="28"/>
        </w:rPr>
        <w:tab/>
        <w:t>8. Регулярно осуществляется работа по модернизации (обновлению) сайта Комитета в сети Интернет.</w:t>
      </w:r>
    </w:p>
    <w:p w:rsidR="00966D21" w:rsidRPr="00966D21" w:rsidRDefault="00966D21" w:rsidP="00966D21">
      <w:pPr>
        <w:tabs>
          <w:tab w:val="left" w:pos="851"/>
          <w:tab w:val="left" w:pos="9498"/>
        </w:tabs>
        <w:ind w:right="-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966D21">
        <w:rPr>
          <w:rFonts w:ascii="Times New Roman" w:eastAsia="Times New Roman" w:hAnsi="Times New Roman" w:cs="Times New Roman"/>
          <w:sz w:val="28"/>
          <w:szCs w:val="28"/>
        </w:rPr>
        <w:t xml:space="preserve">            9. Проведены субботники по очистке прилегающей (закрепленной) территории города.</w:t>
      </w:r>
    </w:p>
    <w:p w:rsidR="000E5970" w:rsidRPr="00715E60" w:rsidRDefault="00966D21" w:rsidP="00966D21">
      <w:pPr>
        <w:ind w:firstLine="0"/>
        <w:rPr>
          <w:rFonts w:ascii="Times New Roman" w:hAnsi="Times New Roman" w:cs="Times New Roman"/>
          <w:sz w:val="18"/>
          <w:szCs w:val="18"/>
        </w:rPr>
      </w:pPr>
      <w:r w:rsidRPr="00966D21">
        <w:rPr>
          <w:rFonts w:ascii="Times New Roman" w:eastAsia="Times New Roman" w:hAnsi="Times New Roman" w:cs="Times New Roman"/>
          <w:sz w:val="28"/>
          <w:szCs w:val="28"/>
        </w:rPr>
        <w:t xml:space="preserve">          10. Проведены мероприятия, посвященные знаменательным, памятным и праздничным датам согласно календарному плану на I</w:t>
      </w:r>
      <w:r w:rsidRPr="00966D2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66D21">
        <w:rPr>
          <w:rFonts w:ascii="Times New Roman" w:eastAsia="Times New Roman" w:hAnsi="Times New Roman" w:cs="Times New Roman"/>
          <w:sz w:val="28"/>
          <w:szCs w:val="28"/>
        </w:rPr>
        <w:t xml:space="preserve"> квартал 2021г.</w:t>
      </w:r>
    </w:p>
    <w:sectPr w:rsidR="000E5970" w:rsidRPr="00715E60" w:rsidSect="007364F4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97" w:rsidRDefault="006E2B97" w:rsidP="00715E60">
      <w:r>
        <w:separator/>
      </w:r>
    </w:p>
  </w:endnote>
  <w:endnote w:type="continuationSeparator" w:id="0">
    <w:p w:rsidR="006E2B97" w:rsidRDefault="006E2B97" w:rsidP="0071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97" w:rsidRDefault="006E2B97" w:rsidP="00715E60">
      <w:r>
        <w:separator/>
      </w:r>
    </w:p>
  </w:footnote>
  <w:footnote w:type="continuationSeparator" w:id="0">
    <w:p w:rsidR="006E2B97" w:rsidRDefault="006E2B97" w:rsidP="00715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00E"/>
    <w:rsid w:val="00007CB2"/>
    <w:rsid w:val="000101C6"/>
    <w:rsid w:val="0005140B"/>
    <w:rsid w:val="000530A9"/>
    <w:rsid w:val="000703E4"/>
    <w:rsid w:val="0007207C"/>
    <w:rsid w:val="000A2BDB"/>
    <w:rsid w:val="000C2FD5"/>
    <w:rsid w:val="000E5970"/>
    <w:rsid w:val="00141E3B"/>
    <w:rsid w:val="00160F04"/>
    <w:rsid w:val="00166C03"/>
    <w:rsid w:val="00172C1F"/>
    <w:rsid w:val="001734D8"/>
    <w:rsid w:val="001754E5"/>
    <w:rsid w:val="0018036E"/>
    <w:rsid w:val="00191CD6"/>
    <w:rsid w:val="00196800"/>
    <w:rsid w:val="001B545C"/>
    <w:rsid w:val="001F6AD5"/>
    <w:rsid w:val="00227DBE"/>
    <w:rsid w:val="0024388D"/>
    <w:rsid w:val="0027627C"/>
    <w:rsid w:val="002D3014"/>
    <w:rsid w:val="002E3FCB"/>
    <w:rsid w:val="00343B8F"/>
    <w:rsid w:val="0035687E"/>
    <w:rsid w:val="004722FF"/>
    <w:rsid w:val="004953AB"/>
    <w:rsid w:val="004B70AE"/>
    <w:rsid w:val="004F10EA"/>
    <w:rsid w:val="00523568"/>
    <w:rsid w:val="00531F9E"/>
    <w:rsid w:val="00587EB6"/>
    <w:rsid w:val="005B4BD9"/>
    <w:rsid w:val="005C3A58"/>
    <w:rsid w:val="005C54D9"/>
    <w:rsid w:val="006004D8"/>
    <w:rsid w:val="00602F03"/>
    <w:rsid w:val="00607005"/>
    <w:rsid w:val="006172EA"/>
    <w:rsid w:val="00646D94"/>
    <w:rsid w:val="00652C1A"/>
    <w:rsid w:val="00676136"/>
    <w:rsid w:val="0068252A"/>
    <w:rsid w:val="0069724D"/>
    <w:rsid w:val="006A4D0F"/>
    <w:rsid w:val="006C0933"/>
    <w:rsid w:val="006C7B0F"/>
    <w:rsid w:val="006D7249"/>
    <w:rsid w:val="006E2B97"/>
    <w:rsid w:val="006E6EF8"/>
    <w:rsid w:val="0070163E"/>
    <w:rsid w:val="00715E60"/>
    <w:rsid w:val="0073170F"/>
    <w:rsid w:val="007364F4"/>
    <w:rsid w:val="00756698"/>
    <w:rsid w:val="00761C86"/>
    <w:rsid w:val="00790357"/>
    <w:rsid w:val="00817AA8"/>
    <w:rsid w:val="00840276"/>
    <w:rsid w:val="00893CF7"/>
    <w:rsid w:val="008C1213"/>
    <w:rsid w:val="00906B77"/>
    <w:rsid w:val="00920A4E"/>
    <w:rsid w:val="00957289"/>
    <w:rsid w:val="0095795A"/>
    <w:rsid w:val="00965C76"/>
    <w:rsid w:val="00966D21"/>
    <w:rsid w:val="009C2153"/>
    <w:rsid w:val="009F15E2"/>
    <w:rsid w:val="00A02962"/>
    <w:rsid w:val="00A240FE"/>
    <w:rsid w:val="00A33035"/>
    <w:rsid w:val="00A416C7"/>
    <w:rsid w:val="00A85AE4"/>
    <w:rsid w:val="00AC2013"/>
    <w:rsid w:val="00AC5236"/>
    <w:rsid w:val="00B119D0"/>
    <w:rsid w:val="00B46668"/>
    <w:rsid w:val="00B90131"/>
    <w:rsid w:val="00BA6997"/>
    <w:rsid w:val="00BD75A1"/>
    <w:rsid w:val="00C0314B"/>
    <w:rsid w:val="00C6512E"/>
    <w:rsid w:val="00C72995"/>
    <w:rsid w:val="00CB2E9A"/>
    <w:rsid w:val="00CC170F"/>
    <w:rsid w:val="00CE097D"/>
    <w:rsid w:val="00CE48D9"/>
    <w:rsid w:val="00CF2390"/>
    <w:rsid w:val="00D1544F"/>
    <w:rsid w:val="00D573E0"/>
    <w:rsid w:val="00D7124E"/>
    <w:rsid w:val="00D82C80"/>
    <w:rsid w:val="00D93283"/>
    <w:rsid w:val="00DA771D"/>
    <w:rsid w:val="00DD6B96"/>
    <w:rsid w:val="00DE2CD5"/>
    <w:rsid w:val="00DE3D36"/>
    <w:rsid w:val="00E24D1B"/>
    <w:rsid w:val="00E90F16"/>
    <w:rsid w:val="00E94D29"/>
    <w:rsid w:val="00EB30A4"/>
    <w:rsid w:val="00EB56BF"/>
    <w:rsid w:val="00EE200E"/>
    <w:rsid w:val="00EE5B8B"/>
    <w:rsid w:val="00F07703"/>
    <w:rsid w:val="00F26A4F"/>
    <w:rsid w:val="00F86AFC"/>
    <w:rsid w:val="00FA66AF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0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0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2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EE200E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EE200E"/>
    <w:pPr>
      <w:ind w:firstLine="0"/>
      <w:jc w:val="left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E200E"/>
    <w:rPr>
      <w:color w:val="0000FF"/>
      <w:u w:val="single"/>
    </w:rPr>
  </w:style>
  <w:style w:type="table" w:styleId="a6">
    <w:name w:val="Table Grid"/>
    <w:basedOn w:val="a1"/>
    <w:rsid w:val="00EE200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E200E"/>
    <w:pPr>
      <w:ind w:left="720"/>
      <w:contextualSpacing/>
    </w:pPr>
  </w:style>
  <w:style w:type="paragraph" w:customStyle="1" w:styleId="ConsPlusNormal">
    <w:name w:val="ConsPlusNormal"/>
    <w:rsid w:val="00EE200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15E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5E60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15E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5E60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530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30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storgi-ch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%20void(0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torgi-chr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%20void(0)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430A3-840B-46A3-8B70-943C8471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HPPriemnaya</dc:creator>
  <cp:lastModifiedBy>777</cp:lastModifiedBy>
  <cp:revision>60</cp:revision>
  <cp:lastPrinted>2021-02-01T14:22:00Z</cp:lastPrinted>
  <dcterms:created xsi:type="dcterms:W3CDTF">2019-06-20T07:22:00Z</dcterms:created>
  <dcterms:modified xsi:type="dcterms:W3CDTF">2021-12-16T08:21:00Z</dcterms:modified>
</cp:coreProperties>
</file>